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CD73EB" w14:textId="77777777" w:rsidR="00E40740" w:rsidRDefault="00CC2C76" w:rsidP="005B5CE6">
      <w:pPr>
        <w:spacing w:after="0" w:line="240" w:lineRule="auto"/>
        <w:ind w:left="270"/>
        <w:rPr>
          <w:rFonts w:eastAsia="Times New Roman" w:cstheme="minorHAnsi"/>
          <w:b/>
          <w:bCs/>
          <w:color w:val="000000"/>
          <w:sz w:val="24"/>
          <w:szCs w:val="24"/>
        </w:rPr>
      </w:pPr>
      <w:bookmarkStart w:id="0" w:name="_GoBack"/>
      <w:bookmarkEnd w:id="0"/>
      <w:r w:rsidRPr="00CC2C76">
        <w:rPr>
          <w:rFonts w:eastAsia="Times New Roman" w:cstheme="minorHAnsi"/>
          <w:b/>
          <w:bCs/>
          <w:noProof/>
          <w:color w:val="000000"/>
          <w:sz w:val="24"/>
          <w:szCs w:val="24"/>
        </w:rPr>
        <mc:AlternateContent>
          <mc:Choice Requires="wps">
            <w:drawing>
              <wp:anchor distT="45720" distB="45720" distL="114300" distR="114300" simplePos="0" relativeHeight="251659264" behindDoc="0" locked="0" layoutInCell="1" allowOverlap="1" wp14:anchorId="0C5CA633" wp14:editId="1D87F4CE">
                <wp:simplePos x="0" y="0"/>
                <wp:positionH relativeFrom="margin">
                  <wp:posOffset>-146685</wp:posOffset>
                </wp:positionH>
                <wp:positionV relativeFrom="paragraph">
                  <wp:posOffset>87630</wp:posOffset>
                </wp:positionV>
                <wp:extent cx="7315200" cy="29241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2924175"/>
                        </a:xfrm>
                        <a:prstGeom prst="rect">
                          <a:avLst/>
                        </a:prstGeom>
                        <a:solidFill>
                          <a:srgbClr val="FFFFFF"/>
                        </a:solidFill>
                        <a:ln w="9525">
                          <a:solidFill>
                            <a:srgbClr val="000000"/>
                          </a:solidFill>
                          <a:miter lim="800000"/>
                          <a:headEnd/>
                          <a:tailEnd/>
                        </a:ln>
                      </wps:spPr>
                      <wps:txbx>
                        <w:txbxContent>
                          <w:p w14:paraId="586EDED3" w14:textId="17004C56" w:rsidR="002700ED" w:rsidRDefault="002700ED" w:rsidP="005B5CE6">
                            <w:pPr>
                              <w:jc w:val="both"/>
                              <w:rPr>
                                <w:sz w:val="20"/>
                                <w:szCs w:val="20"/>
                              </w:rPr>
                            </w:pPr>
                            <w:r w:rsidRPr="005B5CE6">
                              <w:rPr>
                                <w:b/>
                                <w:sz w:val="20"/>
                                <w:szCs w:val="20"/>
                              </w:rPr>
                              <w:t>Purpose</w:t>
                            </w:r>
                            <w:r w:rsidRPr="005B5CE6">
                              <w:rPr>
                                <w:sz w:val="20"/>
                                <w:szCs w:val="20"/>
                              </w:rPr>
                              <w:t>:</w:t>
                            </w:r>
                            <w:r>
                              <w:rPr>
                                <w:sz w:val="20"/>
                                <w:szCs w:val="20"/>
                              </w:rPr>
                              <w:t xml:space="preserve"> </w:t>
                            </w:r>
                            <w:r w:rsidR="0010144C">
                              <w:rPr>
                                <w:sz w:val="20"/>
                                <w:szCs w:val="20"/>
                              </w:rPr>
                              <w:t>We need your localized knowledge and expertise – without it we will not be able to count everyone in Santa Cruz County in the 2020 Census. This report is to gather your input as trusted messengers in our community as to what are best practices for the populations you serve. T</w:t>
                            </w:r>
                            <w:r>
                              <w:rPr>
                                <w:sz w:val="20"/>
                                <w:szCs w:val="20"/>
                              </w:rPr>
                              <w:t xml:space="preserve">he </w:t>
                            </w:r>
                            <w:r w:rsidR="00AB0944">
                              <w:rPr>
                                <w:sz w:val="20"/>
                                <w:szCs w:val="20"/>
                              </w:rPr>
                              <w:t>Community Action Board of Santa</w:t>
                            </w:r>
                            <w:r>
                              <w:rPr>
                                <w:sz w:val="20"/>
                                <w:szCs w:val="20"/>
                              </w:rPr>
                              <w:t xml:space="preserve"> Cruz County</w:t>
                            </w:r>
                            <w:r w:rsidR="00A65FC9">
                              <w:rPr>
                                <w:sz w:val="20"/>
                                <w:szCs w:val="20"/>
                              </w:rPr>
                              <w:t>, Inc</w:t>
                            </w:r>
                            <w:r>
                              <w:rPr>
                                <w:sz w:val="20"/>
                                <w:szCs w:val="20"/>
                              </w:rPr>
                              <w:t xml:space="preserve"> (</w:t>
                            </w:r>
                            <w:r w:rsidRPr="005B5CE6">
                              <w:rPr>
                                <w:sz w:val="20"/>
                                <w:szCs w:val="20"/>
                              </w:rPr>
                              <w:t>CAB</w:t>
                            </w:r>
                            <w:r>
                              <w:rPr>
                                <w:sz w:val="20"/>
                                <w:szCs w:val="20"/>
                              </w:rPr>
                              <w:t>)</w:t>
                            </w:r>
                            <w:r w:rsidRPr="005B5CE6">
                              <w:rPr>
                                <w:sz w:val="20"/>
                                <w:szCs w:val="20"/>
                              </w:rPr>
                              <w:t xml:space="preserve"> is </w:t>
                            </w:r>
                            <w:r>
                              <w:rPr>
                                <w:sz w:val="20"/>
                                <w:szCs w:val="20"/>
                              </w:rPr>
                              <w:t>preparing</w:t>
                            </w:r>
                            <w:r w:rsidRPr="005B5CE6">
                              <w:rPr>
                                <w:sz w:val="20"/>
                                <w:szCs w:val="20"/>
                              </w:rPr>
                              <w:t xml:space="preserve"> the final draft of a strategic plan for the 2020 Census</w:t>
                            </w:r>
                            <w:r>
                              <w:rPr>
                                <w:sz w:val="20"/>
                                <w:szCs w:val="20"/>
                              </w:rPr>
                              <w:t xml:space="preserve"> Initiative</w:t>
                            </w:r>
                            <w:r w:rsidRPr="005B5CE6">
                              <w:rPr>
                                <w:sz w:val="20"/>
                                <w:szCs w:val="20"/>
                              </w:rPr>
                              <w:t>, outlining a roadmap for ensu</w:t>
                            </w:r>
                            <w:r>
                              <w:rPr>
                                <w:sz w:val="20"/>
                                <w:szCs w:val="20"/>
                              </w:rPr>
                              <w:t>r</w:t>
                            </w:r>
                            <w:r w:rsidRPr="005B5CE6">
                              <w:rPr>
                                <w:sz w:val="20"/>
                                <w:szCs w:val="20"/>
                              </w:rPr>
                              <w:t xml:space="preserve">ing </w:t>
                            </w:r>
                            <w:r>
                              <w:rPr>
                                <w:sz w:val="20"/>
                                <w:szCs w:val="20"/>
                              </w:rPr>
                              <w:t xml:space="preserve">a complete and accurate count of </w:t>
                            </w:r>
                            <w:r w:rsidRPr="005B5CE6">
                              <w:rPr>
                                <w:sz w:val="20"/>
                                <w:szCs w:val="20"/>
                              </w:rPr>
                              <w:t>our county</w:t>
                            </w:r>
                            <w:r w:rsidR="0010144C">
                              <w:rPr>
                                <w:sz w:val="20"/>
                                <w:szCs w:val="20"/>
                              </w:rPr>
                              <w:t xml:space="preserve">’s population. </w:t>
                            </w:r>
                            <w:r w:rsidRPr="005B5CE6">
                              <w:rPr>
                                <w:sz w:val="20"/>
                                <w:szCs w:val="20"/>
                              </w:rPr>
                              <w:t xml:space="preserve">This plan, informed </w:t>
                            </w:r>
                            <w:r>
                              <w:rPr>
                                <w:sz w:val="20"/>
                                <w:szCs w:val="20"/>
                              </w:rPr>
                              <w:t xml:space="preserve">by </w:t>
                            </w:r>
                            <w:r w:rsidR="0010144C">
                              <w:rPr>
                                <w:sz w:val="20"/>
                                <w:szCs w:val="20"/>
                              </w:rPr>
                              <w:t xml:space="preserve">your </w:t>
                            </w:r>
                            <w:r w:rsidRPr="005B5CE6">
                              <w:rPr>
                                <w:sz w:val="20"/>
                                <w:szCs w:val="20"/>
                              </w:rPr>
                              <w:t>input, includes</w:t>
                            </w:r>
                            <w:r>
                              <w:rPr>
                                <w:sz w:val="20"/>
                                <w:szCs w:val="20"/>
                              </w:rPr>
                              <w:t xml:space="preserve"> </w:t>
                            </w:r>
                            <w:r w:rsidRPr="005B5CE6">
                              <w:rPr>
                                <w:sz w:val="20"/>
                                <w:szCs w:val="20"/>
                              </w:rPr>
                              <w:t xml:space="preserve">action </w:t>
                            </w:r>
                            <w:r>
                              <w:rPr>
                                <w:sz w:val="20"/>
                                <w:szCs w:val="20"/>
                              </w:rPr>
                              <w:t>plans for</w:t>
                            </w:r>
                            <w:r w:rsidRPr="005B5CE6">
                              <w:rPr>
                                <w:sz w:val="20"/>
                                <w:szCs w:val="20"/>
                              </w:rPr>
                              <w:t xml:space="preserve"> reach</w:t>
                            </w:r>
                            <w:r>
                              <w:rPr>
                                <w:sz w:val="20"/>
                                <w:szCs w:val="20"/>
                              </w:rPr>
                              <w:t>ing</w:t>
                            </w:r>
                            <w:r w:rsidRPr="005B5CE6">
                              <w:rPr>
                                <w:sz w:val="20"/>
                                <w:szCs w:val="20"/>
                              </w:rPr>
                              <w:t xml:space="preserve"> hard-to-count individuals,</w:t>
                            </w:r>
                            <w:r>
                              <w:rPr>
                                <w:sz w:val="20"/>
                                <w:szCs w:val="20"/>
                              </w:rPr>
                              <w:t xml:space="preserve"> and</w:t>
                            </w:r>
                            <w:r w:rsidRPr="005B5CE6">
                              <w:rPr>
                                <w:sz w:val="20"/>
                                <w:szCs w:val="20"/>
                              </w:rPr>
                              <w:t xml:space="preserve"> ways to </w:t>
                            </w:r>
                            <w:r>
                              <w:rPr>
                                <w:sz w:val="20"/>
                                <w:szCs w:val="20"/>
                              </w:rPr>
                              <w:t>engage</w:t>
                            </w:r>
                            <w:r w:rsidRPr="005B5CE6">
                              <w:rPr>
                                <w:sz w:val="20"/>
                                <w:szCs w:val="20"/>
                              </w:rPr>
                              <w:t xml:space="preserve"> volunteers </w:t>
                            </w:r>
                            <w:r>
                              <w:rPr>
                                <w:sz w:val="20"/>
                                <w:szCs w:val="20"/>
                              </w:rPr>
                              <w:t>in</w:t>
                            </w:r>
                            <w:r w:rsidRPr="005B5CE6">
                              <w:rPr>
                                <w:sz w:val="20"/>
                                <w:szCs w:val="20"/>
                              </w:rPr>
                              <w:t xml:space="preserve"> </w:t>
                            </w:r>
                            <w:r w:rsidR="00AB0944">
                              <w:rPr>
                                <w:sz w:val="20"/>
                                <w:szCs w:val="20"/>
                              </w:rPr>
                              <w:t>2020 Census</w:t>
                            </w:r>
                            <w:r>
                              <w:rPr>
                                <w:sz w:val="20"/>
                                <w:szCs w:val="20"/>
                              </w:rPr>
                              <w:t xml:space="preserve"> outreach</w:t>
                            </w:r>
                            <w:r w:rsidRPr="005B5CE6">
                              <w:rPr>
                                <w:sz w:val="20"/>
                                <w:szCs w:val="20"/>
                              </w:rPr>
                              <w:t xml:space="preserve"> </w:t>
                            </w:r>
                            <w:r>
                              <w:rPr>
                                <w:sz w:val="20"/>
                                <w:szCs w:val="20"/>
                              </w:rPr>
                              <w:t>activities</w:t>
                            </w:r>
                            <w:r w:rsidRPr="005B5CE6">
                              <w:rPr>
                                <w:sz w:val="20"/>
                                <w:szCs w:val="20"/>
                              </w:rPr>
                              <w:t xml:space="preserve"> in the County of Santa Cruz. This is a </w:t>
                            </w:r>
                            <w:r>
                              <w:rPr>
                                <w:sz w:val="20"/>
                                <w:szCs w:val="20"/>
                              </w:rPr>
                              <w:t>“</w:t>
                            </w:r>
                            <w:r w:rsidRPr="005B5CE6">
                              <w:rPr>
                                <w:sz w:val="20"/>
                                <w:szCs w:val="20"/>
                              </w:rPr>
                              <w:t>living document</w:t>
                            </w:r>
                            <w:r>
                              <w:rPr>
                                <w:sz w:val="20"/>
                                <w:szCs w:val="20"/>
                              </w:rPr>
                              <w:t>”</w:t>
                            </w:r>
                            <w:r w:rsidRPr="005B5CE6">
                              <w:rPr>
                                <w:sz w:val="20"/>
                                <w:szCs w:val="20"/>
                              </w:rPr>
                              <w:t xml:space="preserve"> </w:t>
                            </w:r>
                            <w:r>
                              <w:rPr>
                                <w:sz w:val="20"/>
                                <w:szCs w:val="20"/>
                              </w:rPr>
                              <w:t>to</w:t>
                            </w:r>
                            <w:r w:rsidR="00323450">
                              <w:rPr>
                                <w:sz w:val="20"/>
                                <w:szCs w:val="20"/>
                              </w:rPr>
                              <w:t xml:space="preserve"> be updated </w:t>
                            </w:r>
                            <w:r w:rsidRPr="005B5CE6">
                              <w:rPr>
                                <w:sz w:val="20"/>
                                <w:szCs w:val="20"/>
                              </w:rPr>
                              <w:t>as needs and challenges arise.</w:t>
                            </w:r>
                          </w:p>
                          <w:p w14:paraId="00FD8BF3" w14:textId="79CB387D" w:rsidR="002700ED" w:rsidRPr="00425B5E" w:rsidRDefault="0010144C" w:rsidP="005B5CE6">
                            <w:pPr>
                              <w:jc w:val="both"/>
                              <w:rPr>
                                <w:color w:val="FF0000"/>
                                <w:sz w:val="20"/>
                                <w:szCs w:val="20"/>
                              </w:rPr>
                            </w:pPr>
                            <w:r>
                              <w:rPr>
                                <w:rFonts w:eastAsia="Times New Roman" w:cstheme="minorHAnsi"/>
                                <w:color w:val="000000"/>
                                <w:sz w:val="20"/>
                                <w:szCs w:val="20"/>
                              </w:rPr>
                              <w:t xml:space="preserve">This </w:t>
                            </w:r>
                            <w:r w:rsidR="002700ED" w:rsidRPr="00E40740">
                              <w:rPr>
                                <w:rFonts w:eastAsia="Times New Roman" w:cstheme="minorHAnsi"/>
                                <w:color w:val="000000"/>
                                <w:sz w:val="20"/>
                                <w:szCs w:val="20"/>
                              </w:rPr>
                              <w:t xml:space="preserve">report </w:t>
                            </w:r>
                            <w:r w:rsidR="002700ED">
                              <w:rPr>
                                <w:rFonts w:eastAsia="Times New Roman" w:cstheme="minorHAnsi"/>
                                <w:color w:val="000000"/>
                                <w:sz w:val="20"/>
                                <w:szCs w:val="20"/>
                              </w:rPr>
                              <w:t xml:space="preserve">also </w:t>
                            </w:r>
                            <w:r w:rsidR="002700ED" w:rsidRPr="00E40740">
                              <w:rPr>
                                <w:rFonts w:eastAsia="Times New Roman" w:cstheme="minorHAnsi"/>
                                <w:color w:val="000000"/>
                                <w:sz w:val="20"/>
                                <w:szCs w:val="20"/>
                              </w:rPr>
                              <w:t xml:space="preserve">provides organizations the opportunity to better identify barriers that </w:t>
                            </w:r>
                            <w:r w:rsidR="00AB0944">
                              <w:rPr>
                                <w:rFonts w:eastAsia="Times New Roman" w:cstheme="minorHAnsi"/>
                                <w:color w:val="000000"/>
                                <w:sz w:val="20"/>
                                <w:szCs w:val="20"/>
                              </w:rPr>
                              <w:t xml:space="preserve">your </w:t>
                            </w:r>
                            <w:r w:rsidR="002700ED" w:rsidRPr="00E40740">
                              <w:rPr>
                                <w:rFonts w:eastAsia="Times New Roman" w:cstheme="minorHAnsi"/>
                                <w:color w:val="000000"/>
                                <w:sz w:val="20"/>
                                <w:szCs w:val="20"/>
                              </w:rPr>
                              <w:t xml:space="preserve">service populations face in relation to the census, and to design strategies to overcome them. </w:t>
                            </w:r>
                            <w:r w:rsidR="002700ED">
                              <w:rPr>
                                <w:sz w:val="20"/>
                                <w:szCs w:val="20"/>
                              </w:rPr>
                              <w:t xml:space="preserve">Please </w:t>
                            </w:r>
                            <w:r w:rsidR="002700ED" w:rsidRPr="005B5CE6">
                              <w:rPr>
                                <w:sz w:val="20"/>
                                <w:szCs w:val="20"/>
                              </w:rPr>
                              <w:t>assist us with this ef</w:t>
                            </w:r>
                            <w:r>
                              <w:rPr>
                                <w:sz w:val="20"/>
                                <w:szCs w:val="20"/>
                              </w:rPr>
                              <w:t xml:space="preserve">fort by completing this report. </w:t>
                            </w:r>
                            <w:r w:rsidR="00582AE9">
                              <w:rPr>
                                <w:sz w:val="20"/>
                                <w:szCs w:val="20"/>
                              </w:rPr>
                              <w:t>The</w:t>
                            </w:r>
                            <w:r w:rsidR="002700ED" w:rsidRPr="005B5CE6">
                              <w:rPr>
                                <w:sz w:val="20"/>
                                <w:szCs w:val="20"/>
                              </w:rPr>
                              <w:t xml:space="preserve"> strategic plan, developed by CAB, must be submitted t</w:t>
                            </w:r>
                            <w:r w:rsidR="00582AE9">
                              <w:rPr>
                                <w:sz w:val="20"/>
                                <w:szCs w:val="20"/>
                              </w:rPr>
                              <w:t xml:space="preserve">o the State of California by </w:t>
                            </w:r>
                            <w:r w:rsidR="00582AE9">
                              <w:rPr>
                                <w:sz w:val="20"/>
                                <w:szCs w:val="20"/>
                                <w:u w:val="single"/>
                              </w:rPr>
                              <w:t>May 2019</w:t>
                            </w:r>
                            <w:r w:rsidR="002700ED" w:rsidRPr="005B5CE6">
                              <w:rPr>
                                <w:sz w:val="20"/>
                                <w:szCs w:val="20"/>
                              </w:rPr>
                              <w:t xml:space="preserve"> </w:t>
                            </w:r>
                            <w:r w:rsidR="00582AE9">
                              <w:rPr>
                                <w:sz w:val="20"/>
                                <w:szCs w:val="20"/>
                              </w:rPr>
                              <w:t>T</w:t>
                            </w:r>
                            <w:r w:rsidR="002700ED" w:rsidRPr="005B5CE6">
                              <w:rPr>
                                <w:sz w:val="20"/>
                                <w:szCs w:val="20"/>
                              </w:rPr>
                              <w:t>herefore</w:t>
                            </w:r>
                            <w:r w:rsidR="00582AE9">
                              <w:rPr>
                                <w:sz w:val="20"/>
                                <w:szCs w:val="20"/>
                              </w:rPr>
                              <w:t>,</w:t>
                            </w:r>
                            <w:r w:rsidR="002700ED" w:rsidRPr="005B5CE6">
                              <w:rPr>
                                <w:sz w:val="20"/>
                                <w:szCs w:val="20"/>
                              </w:rPr>
                              <w:t xml:space="preserve"> your prompt attention to this request for feedback is </w:t>
                            </w:r>
                            <w:r>
                              <w:rPr>
                                <w:sz w:val="20"/>
                                <w:szCs w:val="20"/>
                              </w:rPr>
                              <w:t xml:space="preserve">greatly </w:t>
                            </w:r>
                            <w:r w:rsidR="002700ED" w:rsidRPr="005B5CE6">
                              <w:rPr>
                                <w:sz w:val="20"/>
                                <w:szCs w:val="20"/>
                              </w:rPr>
                              <w:t>appreciated.</w:t>
                            </w:r>
                            <w:r w:rsidR="00425B5E">
                              <w:rPr>
                                <w:sz w:val="20"/>
                                <w:szCs w:val="20"/>
                              </w:rPr>
                              <w:t xml:space="preserve"> </w:t>
                            </w:r>
                          </w:p>
                          <w:p w14:paraId="19EE97A9" w14:textId="4BFCC981" w:rsidR="002700ED" w:rsidRPr="00E40740" w:rsidRDefault="002700ED" w:rsidP="005B5CE6">
                            <w:pPr>
                              <w:spacing w:after="0" w:line="240" w:lineRule="auto"/>
                              <w:jc w:val="both"/>
                              <w:rPr>
                                <w:rFonts w:eastAsia="Times New Roman" w:cstheme="minorHAnsi"/>
                                <w:sz w:val="20"/>
                                <w:szCs w:val="20"/>
                              </w:rPr>
                            </w:pPr>
                            <w:r w:rsidRPr="00AB0944">
                              <w:rPr>
                                <w:rFonts w:eastAsia="Times New Roman" w:cstheme="minorHAnsi"/>
                                <w:b/>
                                <w:bCs/>
                                <w:color w:val="000000"/>
                                <w:sz w:val="20"/>
                                <w:szCs w:val="20"/>
                                <w:highlight w:val="yellow"/>
                              </w:rPr>
                              <w:t xml:space="preserve">Please submit your document to: </w:t>
                            </w:r>
                            <w:r w:rsidRPr="00AB0944">
                              <w:rPr>
                                <w:rFonts w:eastAsia="Times New Roman" w:cstheme="minorHAnsi"/>
                                <w:bCs/>
                                <w:color w:val="000000"/>
                                <w:sz w:val="20"/>
                                <w:szCs w:val="20"/>
                                <w:highlight w:val="yellow"/>
                              </w:rPr>
                              <w:t xml:space="preserve">Lisa Martin at </w:t>
                            </w:r>
                            <w:hyperlink r:id="rId8" w:history="1">
                              <w:r w:rsidR="00AB0944" w:rsidRPr="00816A88">
                                <w:rPr>
                                  <w:rStyle w:val="Hyperlink"/>
                                  <w:rFonts w:eastAsia="Times New Roman" w:cstheme="minorHAnsi"/>
                                  <w:bCs/>
                                  <w:sz w:val="20"/>
                                  <w:szCs w:val="20"/>
                                  <w:highlight w:val="yellow"/>
                                </w:rPr>
                                <w:t>lisam@cabinc.org</w:t>
                              </w:r>
                            </w:hyperlink>
                            <w:r w:rsidR="00AB0944" w:rsidRPr="00816A88">
                              <w:rPr>
                                <w:rFonts w:eastAsia="Times New Roman" w:cstheme="minorHAnsi"/>
                                <w:bCs/>
                                <w:color w:val="000000"/>
                                <w:sz w:val="20"/>
                                <w:szCs w:val="20"/>
                                <w:highlight w:val="yellow"/>
                              </w:rPr>
                              <w:t xml:space="preserve"> </w:t>
                            </w:r>
                            <w:r w:rsidR="00816A88" w:rsidRPr="00816A88">
                              <w:rPr>
                                <w:rFonts w:eastAsia="Times New Roman" w:cstheme="minorHAnsi"/>
                                <w:bCs/>
                                <w:color w:val="000000"/>
                                <w:sz w:val="20"/>
                                <w:szCs w:val="20"/>
                                <w:highlight w:val="yellow"/>
                              </w:rPr>
                              <w:t>by COB Tuesday, April 30</w:t>
                            </w:r>
                            <w:r w:rsidR="00816A88" w:rsidRPr="00816A88">
                              <w:rPr>
                                <w:rFonts w:eastAsia="Times New Roman" w:cstheme="minorHAnsi"/>
                                <w:bCs/>
                                <w:color w:val="000000"/>
                                <w:sz w:val="20"/>
                                <w:szCs w:val="20"/>
                                <w:highlight w:val="yellow"/>
                                <w:vertAlign w:val="superscript"/>
                              </w:rPr>
                              <w:t>th</w:t>
                            </w:r>
                            <w:r w:rsidR="00816A88" w:rsidRPr="00816A88">
                              <w:rPr>
                                <w:rFonts w:eastAsia="Times New Roman" w:cstheme="minorHAnsi"/>
                                <w:bCs/>
                                <w:color w:val="000000"/>
                                <w:sz w:val="20"/>
                                <w:szCs w:val="20"/>
                                <w:highlight w:val="yellow"/>
                              </w:rPr>
                              <w:t>.</w:t>
                            </w:r>
                            <w:r w:rsidR="00816A88">
                              <w:rPr>
                                <w:rFonts w:eastAsia="Times New Roman" w:cstheme="minorHAnsi"/>
                                <w:bCs/>
                                <w:color w:val="000000"/>
                                <w:sz w:val="20"/>
                                <w:szCs w:val="20"/>
                              </w:rPr>
                              <w:t xml:space="preserve"> </w:t>
                            </w:r>
                          </w:p>
                          <w:p w14:paraId="713CF294" w14:textId="39ED3B94" w:rsidR="002700ED" w:rsidRPr="00425B5E" w:rsidRDefault="002700ED" w:rsidP="005B5CE6">
                            <w:pPr>
                              <w:spacing w:after="0" w:line="240" w:lineRule="auto"/>
                              <w:jc w:val="both"/>
                              <w:rPr>
                                <w:rFonts w:eastAsia="Times New Roman" w:cstheme="minorHAnsi"/>
                                <w:color w:val="7030A0"/>
                                <w:sz w:val="20"/>
                                <w:szCs w:val="20"/>
                              </w:rPr>
                            </w:pPr>
                            <w:r w:rsidRPr="00E40740">
                              <w:rPr>
                                <w:rFonts w:eastAsia="Times New Roman" w:cstheme="minorHAnsi"/>
                                <w:b/>
                                <w:bCs/>
                                <w:color w:val="000000"/>
                                <w:sz w:val="20"/>
                                <w:szCs w:val="20"/>
                              </w:rPr>
                              <w:t>Please Write in Subject Line</w:t>
                            </w:r>
                            <w:r w:rsidRPr="00E40740">
                              <w:rPr>
                                <w:rFonts w:eastAsia="Times New Roman" w:cstheme="minorHAnsi"/>
                                <w:color w:val="000000"/>
                                <w:sz w:val="20"/>
                                <w:szCs w:val="20"/>
                              </w:rPr>
                              <w:t xml:space="preserve">: “Trusted Messenger </w:t>
                            </w:r>
                            <w:r w:rsidR="00816A88">
                              <w:rPr>
                                <w:rFonts w:eastAsia="Times New Roman" w:cstheme="minorHAnsi"/>
                                <w:color w:val="000000"/>
                                <w:sz w:val="20"/>
                                <w:szCs w:val="20"/>
                              </w:rPr>
                              <w:t>Survey</w:t>
                            </w:r>
                            <w:r w:rsidRPr="00E40740">
                              <w:rPr>
                                <w:rFonts w:eastAsia="Times New Roman" w:cstheme="minorHAnsi"/>
                                <w:color w:val="000000"/>
                                <w:sz w:val="20"/>
                                <w:szCs w:val="20"/>
                              </w:rPr>
                              <w:t>”</w:t>
                            </w:r>
                          </w:p>
                          <w:p w14:paraId="4A330858" w14:textId="77777777" w:rsidR="002700ED" w:rsidRPr="00E40740" w:rsidRDefault="002700ED" w:rsidP="005B5CE6">
                            <w:pPr>
                              <w:spacing w:after="0" w:line="240" w:lineRule="auto"/>
                              <w:jc w:val="both"/>
                              <w:rPr>
                                <w:rFonts w:eastAsia="Times New Roman" w:cstheme="minorHAnsi"/>
                                <w:sz w:val="20"/>
                                <w:szCs w:val="20"/>
                              </w:rPr>
                            </w:pPr>
                          </w:p>
                          <w:p w14:paraId="3A578832" w14:textId="7239801A" w:rsidR="002700ED" w:rsidRDefault="002700ED" w:rsidP="006E1904">
                            <w:pPr>
                              <w:jc w:val="both"/>
                              <w:rPr>
                                <w:sz w:val="20"/>
                                <w:szCs w:val="20"/>
                              </w:rPr>
                            </w:pPr>
                            <w:r w:rsidRPr="005B5CE6">
                              <w:rPr>
                                <w:rFonts w:eastAsia="Times New Roman" w:cstheme="minorHAnsi"/>
                                <w:i/>
                                <w:iCs/>
                                <w:color w:val="000000"/>
                                <w:sz w:val="20"/>
                                <w:szCs w:val="20"/>
                              </w:rPr>
                              <w:t>An e</w:t>
                            </w:r>
                            <w:r w:rsidRPr="00E40740">
                              <w:rPr>
                                <w:rFonts w:eastAsia="Times New Roman" w:cstheme="minorHAnsi"/>
                                <w:i/>
                                <w:iCs/>
                                <w:color w:val="000000"/>
                                <w:sz w:val="20"/>
                                <w:szCs w:val="20"/>
                              </w:rPr>
                              <w:t>lectronic cop</w:t>
                            </w:r>
                            <w:r w:rsidRPr="005B5CE6">
                              <w:rPr>
                                <w:rFonts w:eastAsia="Times New Roman" w:cstheme="minorHAnsi"/>
                                <w:i/>
                                <w:iCs/>
                                <w:color w:val="000000"/>
                                <w:sz w:val="20"/>
                                <w:szCs w:val="20"/>
                              </w:rPr>
                              <w:t>y</w:t>
                            </w:r>
                            <w:r w:rsidRPr="00E40740">
                              <w:rPr>
                                <w:rFonts w:eastAsia="Times New Roman" w:cstheme="minorHAnsi"/>
                                <w:i/>
                                <w:iCs/>
                                <w:color w:val="000000"/>
                                <w:sz w:val="20"/>
                                <w:szCs w:val="20"/>
                              </w:rPr>
                              <w:t xml:space="preserve"> of this report template can be </w:t>
                            </w:r>
                            <w:r w:rsidRPr="005B5CE6">
                              <w:rPr>
                                <w:rFonts w:eastAsia="Times New Roman" w:cstheme="minorHAnsi"/>
                                <w:i/>
                                <w:iCs/>
                                <w:color w:val="000000"/>
                                <w:sz w:val="20"/>
                                <w:szCs w:val="20"/>
                              </w:rPr>
                              <w:t xml:space="preserve">found on our website at </w:t>
                            </w:r>
                            <w:hyperlink r:id="rId9" w:history="1">
                              <w:r w:rsidRPr="005B5CE6">
                                <w:rPr>
                                  <w:rStyle w:val="Hyperlink"/>
                                  <w:i/>
                                  <w:color w:val="auto"/>
                                  <w:u w:val="none"/>
                                </w:rPr>
                                <w:t>https://cabinc.org/home/census-2020/</w:t>
                              </w:r>
                            </w:hyperlink>
                          </w:p>
                          <w:p w14:paraId="4B10C001" w14:textId="77777777" w:rsidR="002700ED" w:rsidRPr="00CC2C76" w:rsidRDefault="002700ED">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5CA633" id="_x0000_t202" coordsize="21600,21600" o:spt="202" path="m,l,21600r21600,l21600,xe">
                <v:stroke joinstyle="miter"/>
                <v:path gradientshapeok="t" o:connecttype="rect"/>
              </v:shapetype>
              <v:shape id="Text Box 2" o:spid="_x0000_s1026" type="#_x0000_t202" style="position:absolute;left:0;text-align:left;margin-left:-11.55pt;margin-top:6.9pt;width:8in;height:230.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bweJAIAAEcEAAAOAAAAZHJzL2Uyb0RvYy54bWysU9uO2yAQfa/Uf0C8N47dpNlYcVbbbFNV&#10;2l6k3X4AxjhGBYYCib39+g7Ym6a3l6o8IIYZDjPnzGyuB63ISTgvwVQ0n80pEYZDI82hop8f9i+u&#10;KPGBmYYpMKKij8LT6+3zZ5velqKADlQjHEEQ48veVrQLwZZZ5nknNPMzsMKgswWnWUDTHbLGsR7R&#10;tcqK+fxV1oNrrAMuvMfb29FJtwm/bQUPH9vWi0BURTG3kHaX9jru2XbDyoNjtpN8SoP9QxaaSYOf&#10;nqFuWWDk6ORvUFpyBx7aMOOgM2hbyUWqAavJ579Uc98xK1ItSI63Z5r8/4PlH06fHJFNRYt8RYlh&#10;GkV6EEMgr2EgReSnt77EsHuLgWHAa9Q51ertHfAvnhjYdcwcxI1z0HeCNZhfHl9mF09HHB9B6v49&#10;NPgNOwZIQEPrdCQP6SCIjjo9nrWJqXC8XL3Mlyg4JRx9xbpY5Ktl+oOVT8+t8+GtAE3ioaIOxU/w&#10;7HTnQ0yHlU8h8TcPSjZ7qVQy3KHeKUdODBtln9aE/lOYMqSv6HpZLEcG/goxT+tPEFoG7HgldUWv&#10;zkGsjLy9MU3qx8CkGs+YsjITkZG7kcUw1MMkTA3NI1LqYOxsnEQ8dOC+UdJjV1fUfz0yJyhR7wzK&#10;ss4XizgGyVgsVwUa7tJTX3qY4QhV0UDJeNyFNDqRMAM3KF8rE7FR5zGTKVfs1sT3NFlxHC7tFPVj&#10;/rffAQAA//8DAFBLAwQUAAYACAAAACEAvA0xhOAAAAALAQAADwAAAGRycy9kb3ducmV2LnhtbEyP&#10;y07DMBBF90j8gzVIbFDrvNSmIU6FkECwg4Jg68bTJMIeB9tNw9/jrmA5ukd3zq23s9FsQucHSwLS&#10;ZQIMqbVqoE7A+9vDogTmgyQltSUU8IMets3lRS0rZU/0itMudCyWkK+kgD6EseLctz0a6Zd2RIrZ&#10;wTojQzxdx5WTp1huNM+SZMWNHCh+6OWI9z22X7ujEVAWT9Onf85fPtrVQW/CzXp6/HZCXF/Nd7fA&#10;As7hD4azflSHJjrt7ZGUZ1rAIsvTiMYgjxPOQJqVG2B7AcW6yIE3Nf+/ofkFAAD//wMAUEsBAi0A&#10;FAAGAAgAAAAhALaDOJL+AAAA4QEAABMAAAAAAAAAAAAAAAAAAAAAAFtDb250ZW50X1R5cGVzXS54&#10;bWxQSwECLQAUAAYACAAAACEAOP0h/9YAAACUAQAACwAAAAAAAAAAAAAAAAAvAQAAX3JlbHMvLnJl&#10;bHNQSwECLQAUAAYACAAAACEAW628HiQCAABHBAAADgAAAAAAAAAAAAAAAAAuAgAAZHJzL2Uyb0Rv&#10;Yy54bWxQSwECLQAUAAYACAAAACEAvA0xhOAAAAALAQAADwAAAAAAAAAAAAAAAAB+BAAAZHJzL2Rv&#10;d25yZXYueG1sUEsFBgAAAAAEAAQA8wAAAIsFAAAAAA==&#10;">
                <v:textbox>
                  <w:txbxContent>
                    <w:p w14:paraId="586EDED3" w14:textId="17004C56" w:rsidR="002700ED" w:rsidRDefault="002700ED" w:rsidP="005B5CE6">
                      <w:pPr>
                        <w:jc w:val="both"/>
                        <w:rPr>
                          <w:sz w:val="20"/>
                          <w:szCs w:val="20"/>
                        </w:rPr>
                      </w:pPr>
                      <w:r w:rsidRPr="005B5CE6">
                        <w:rPr>
                          <w:b/>
                          <w:sz w:val="20"/>
                          <w:szCs w:val="20"/>
                        </w:rPr>
                        <w:t>Purpose</w:t>
                      </w:r>
                      <w:r w:rsidRPr="005B5CE6">
                        <w:rPr>
                          <w:sz w:val="20"/>
                          <w:szCs w:val="20"/>
                        </w:rPr>
                        <w:t>:</w:t>
                      </w:r>
                      <w:r>
                        <w:rPr>
                          <w:sz w:val="20"/>
                          <w:szCs w:val="20"/>
                        </w:rPr>
                        <w:t xml:space="preserve"> </w:t>
                      </w:r>
                      <w:r w:rsidR="0010144C">
                        <w:rPr>
                          <w:sz w:val="20"/>
                          <w:szCs w:val="20"/>
                        </w:rPr>
                        <w:t>We need your localized knowledge and expertise – without it we will not be able to count everyone in Santa Cruz County in the 2020 Census. This report is to gather your input as trusted messengers in our community as to what are best practices for the populations you serve. T</w:t>
                      </w:r>
                      <w:r>
                        <w:rPr>
                          <w:sz w:val="20"/>
                          <w:szCs w:val="20"/>
                        </w:rPr>
                        <w:t xml:space="preserve">he </w:t>
                      </w:r>
                      <w:r w:rsidR="00AB0944">
                        <w:rPr>
                          <w:sz w:val="20"/>
                          <w:szCs w:val="20"/>
                        </w:rPr>
                        <w:t>Community Action Board of Santa</w:t>
                      </w:r>
                      <w:r>
                        <w:rPr>
                          <w:sz w:val="20"/>
                          <w:szCs w:val="20"/>
                        </w:rPr>
                        <w:t xml:space="preserve"> Cruz County</w:t>
                      </w:r>
                      <w:r w:rsidR="00A65FC9">
                        <w:rPr>
                          <w:sz w:val="20"/>
                          <w:szCs w:val="20"/>
                        </w:rPr>
                        <w:t>, Inc</w:t>
                      </w:r>
                      <w:r>
                        <w:rPr>
                          <w:sz w:val="20"/>
                          <w:szCs w:val="20"/>
                        </w:rPr>
                        <w:t xml:space="preserve"> (</w:t>
                      </w:r>
                      <w:r w:rsidRPr="005B5CE6">
                        <w:rPr>
                          <w:sz w:val="20"/>
                          <w:szCs w:val="20"/>
                        </w:rPr>
                        <w:t>CAB</w:t>
                      </w:r>
                      <w:r>
                        <w:rPr>
                          <w:sz w:val="20"/>
                          <w:szCs w:val="20"/>
                        </w:rPr>
                        <w:t>)</w:t>
                      </w:r>
                      <w:r w:rsidRPr="005B5CE6">
                        <w:rPr>
                          <w:sz w:val="20"/>
                          <w:szCs w:val="20"/>
                        </w:rPr>
                        <w:t xml:space="preserve"> is </w:t>
                      </w:r>
                      <w:r>
                        <w:rPr>
                          <w:sz w:val="20"/>
                          <w:szCs w:val="20"/>
                        </w:rPr>
                        <w:t>preparing</w:t>
                      </w:r>
                      <w:r w:rsidRPr="005B5CE6">
                        <w:rPr>
                          <w:sz w:val="20"/>
                          <w:szCs w:val="20"/>
                        </w:rPr>
                        <w:t xml:space="preserve"> the final draft of a strategic plan for the 2020 Census</w:t>
                      </w:r>
                      <w:r>
                        <w:rPr>
                          <w:sz w:val="20"/>
                          <w:szCs w:val="20"/>
                        </w:rPr>
                        <w:t xml:space="preserve"> Initiative</w:t>
                      </w:r>
                      <w:r w:rsidRPr="005B5CE6">
                        <w:rPr>
                          <w:sz w:val="20"/>
                          <w:szCs w:val="20"/>
                        </w:rPr>
                        <w:t>, outlining a roadmap for ensu</w:t>
                      </w:r>
                      <w:r>
                        <w:rPr>
                          <w:sz w:val="20"/>
                          <w:szCs w:val="20"/>
                        </w:rPr>
                        <w:t>r</w:t>
                      </w:r>
                      <w:r w:rsidRPr="005B5CE6">
                        <w:rPr>
                          <w:sz w:val="20"/>
                          <w:szCs w:val="20"/>
                        </w:rPr>
                        <w:t xml:space="preserve">ing </w:t>
                      </w:r>
                      <w:r>
                        <w:rPr>
                          <w:sz w:val="20"/>
                          <w:szCs w:val="20"/>
                        </w:rPr>
                        <w:t xml:space="preserve">a complete and accurate count of </w:t>
                      </w:r>
                      <w:r w:rsidRPr="005B5CE6">
                        <w:rPr>
                          <w:sz w:val="20"/>
                          <w:szCs w:val="20"/>
                        </w:rPr>
                        <w:t>our county</w:t>
                      </w:r>
                      <w:r w:rsidR="0010144C">
                        <w:rPr>
                          <w:sz w:val="20"/>
                          <w:szCs w:val="20"/>
                        </w:rPr>
                        <w:t xml:space="preserve">’s population. </w:t>
                      </w:r>
                      <w:r w:rsidRPr="005B5CE6">
                        <w:rPr>
                          <w:sz w:val="20"/>
                          <w:szCs w:val="20"/>
                        </w:rPr>
                        <w:t xml:space="preserve">This plan, informed </w:t>
                      </w:r>
                      <w:r>
                        <w:rPr>
                          <w:sz w:val="20"/>
                          <w:szCs w:val="20"/>
                        </w:rPr>
                        <w:t xml:space="preserve">by </w:t>
                      </w:r>
                      <w:r w:rsidR="0010144C">
                        <w:rPr>
                          <w:sz w:val="20"/>
                          <w:szCs w:val="20"/>
                        </w:rPr>
                        <w:t xml:space="preserve">your </w:t>
                      </w:r>
                      <w:r w:rsidRPr="005B5CE6">
                        <w:rPr>
                          <w:sz w:val="20"/>
                          <w:szCs w:val="20"/>
                        </w:rPr>
                        <w:t>input, includes</w:t>
                      </w:r>
                      <w:r>
                        <w:rPr>
                          <w:sz w:val="20"/>
                          <w:szCs w:val="20"/>
                        </w:rPr>
                        <w:t xml:space="preserve"> </w:t>
                      </w:r>
                      <w:r w:rsidRPr="005B5CE6">
                        <w:rPr>
                          <w:sz w:val="20"/>
                          <w:szCs w:val="20"/>
                        </w:rPr>
                        <w:t xml:space="preserve">action </w:t>
                      </w:r>
                      <w:r>
                        <w:rPr>
                          <w:sz w:val="20"/>
                          <w:szCs w:val="20"/>
                        </w:rPr>
                        <w:t>plans for</w:t>
                      </w:r>
                      <w:r w:rsidRPr="005B5CE6">
                        <w:rPr>
                          <w:sz w:val="20"/>
                          <w:szCs w:val="20"/>
                        </w:rPr>
                        <w:t xml:space="preserve"> reach</w:t>
                      </w:r>
                      <w:r>
                        <w:rPr>
                          <w:sz w:val="20"/>
                          <w:szCs w:val="20"/>
                        </w:rPr>
                        <w:t>ing</w:t>
                      </w:r>
                      <w:r w:rsidRPr="005B5CE6">
                        <w:rPr>
                          <w:sz w:val="20"/>
                          <w:szCs w:val="20"/>
                        </w:rPr>
                        <w:t xml:space="preserve"> hard-to-count individuals,</w:t>
                      </w:r>
                      <w:r>
                        <w:rPr>
                          <w:sz w:val="20"/>
                          <w:szCs w:val="20"/>
                        </w:rPr>
                        <w:t xml:space="preserve"> and</w:t>
                      </w:r>
                      <w:r w:rsidRPr="005B5CE6">
                        <w:rPr>
                          <w:sz w:val="20"/>
                          <w:szCs w:val="20"/>
                        </w:rPr>
                        <w:t xml:space="preserve"> ways to </w:t>
                      </w:r>
                      <w:r>
                        <w:rPr>
                          <w:sz w:val="20"/>
                          <w:szCs w:val="20"/>
                        </w:rPr>
                        <w:t>engage</w:t>
                      </w:r>
                      <w:r w:rsidRPr="005B5CE6">
                        <w:rPr>
                          <w:sz w:val="20"/>
                          <w:szCs w:val="20"/>
                        </w:rPr>
                        <w:t xml:space="preserve"> volunteers </w:t>
                      </w:r>
                      <w:r>
                        <w:rPr>
                          <w:sz w:val="20"/>
                          <w:szCs w:val="20"/>
                        </w:rPr>
                        <w:t>in</w:t>
                      </w:r>
                      <w:r w:rsidRPr="005B5CE6">
                        <w:rPr>
                          <w:sz w:val="20"/>
                          <w:szCs w:val="20"/>
                        </w:rPr>
                        <w:t xml:space="preserve"> </w:t>
                      </w:r>
                      <w:r w:rsidR="00AB0944">
                        <w:rPr>
                          <w:sz w:val="20"/>
                          <w:szCs w:val="20"/>
                        </w:rPr>
                        <w:t>2020 Census</w:t>
                      </w:r>
                      <w:r>
                        <w:rPr>
                          <w:sz w:val="20"/>
                          <w:szCs w:val="20"/>
                        </w:rPr>
                        <w:t xml:space="preserve"> outreach</w:t>
                      </w:r>
                      <w:r w:rsidRPr="005B5CE6">
                        <w:rPr>
                          <w:sz w:val="20"/>
                          <w:szCs w:val="20"/>
                        </w:rPr>
                        <w:t xml:space="preserve"> </w:t>
                      </w:r>
                      <w:r>
                        <w:rPr>
                          <w:sz w:val="20"/>
                          <w:szCs w:val="20"/>
                        </w:rPr>
                        <w:t>activities</w:t>
                      </w:r>
                      <w:r w:rsidRPr="005B5CE6">
                        <w:rPr>
                          <w:sz w:val="20"/>
                          <w:szCs w:val="20"/>
                        </w:rPr>
                        <w:t xml:space="preserve"> in the County of Santa Cruz. This is a </w:t>
                      </w:r>
                      <w:r>
                        <w:rPr>
                          <w:sz w:val="20"/>
                          <w:szCs w:val="20"/>
                        </w:rPr>
                        <w:t>“</w:t>
                      </w:r>
                      <w:r w:rsidRPr="005B5CE6">
                        <w:rPr>
                          <w:sz w:val="20"/>
                          <w:szCs w:val="20"/>
                        </w:rPr>
                        <w:t>living document</w:t>
                      </w:r>
                      <w:r>
                        <w:rPr>
                          <w:sz w:val="20"/>
                          <w:szCs w:val="20"/>
                        </w:rPr>
                        <w:t>”</w:t>
                      </w:r>
                      <w:r w:rsidRPr="005B5CE6">
                        <w:rPr>
                          <w:sz w:val="20"/>
                          <w:szCs w:val="20"/>
                        </w:rPr>
                        <w:t xml:space="preserve"> </w:t>
                      </w:r>
                      <w:r>
                        <w:rPr>
                          <w:sz w:val="20"/>
                          <w:szCs w:val="20"/>
                        </w:rPr>
                        <w:t>to</w:t>
                      </w:r>
                      <w:r w:rsidR="00323450">
                        <w:rPr>
                          <w:sz w:val="20"/>
                          <w:szCs w:val="20"/>
                        </w:rPr>
                        <w:t xml:space="preserve"> be updated </w:t>
                      </w:r>
                      <w:r w:rsidRPr="005B5CE6">
                        <w:rPr>
                          <w:sz w:val="20"/>
                          <w:szCs w:val="20"/>
                        </w:rPr>
                        <w:t>as needs and challenges arise.</w:t>
                      </w:r>
                    </w:p>
                    <w:p w14:paraId="00FD8BF3" w14:textId="79CB387D" w:rsidR="002700ED" w:rsidRPr="00425B5E" w:rsidRDefault="0010144C" w:rsidP="005B5CE6">
                      <w:pPr>
                        <w:jc w:val="both"/>
                        <w:rPr>
                          <w:color w:val="FF0000"/>
                          <w:sz w:val="20"/>
                          <w:szCs w:val="20"/>
                        </w:rPr>
                      </w:pPr>
                      <w:r>
                        <w:rPr>
                          <w:rFonts w:eastAsia="Times New Roman" w:cstheme="minorHAnsi"/>
                          <w:color w:val="000000"/>
                          <w:sz w:val="20"/>
                          <w:szCs w:val="20"/>
                        </w:rPr>
                        <w:t xml:space="preserve">This </w:t>
                      </w:r>
                      <w:r w:rsidR="002700ED" w:rsidRPr="00E40740">
                        <w:rPr>
                          <w:rFonts w:eastAsia="Times New Roman" w:cstheme="minorHAnsi"/>
                          <w:color w:val="000000"/>
                          <w:sz w:val="20"/>
                          <w:szCs w:val="20"/>
                        </w:rPr>
                        <w:t xml:space="preserve">report </w:t>
                      </w:r>
                      <w:r w:rsidR="002700ED">
                        <w:rPr>
                          <w:rFonts w:eastAsia="Times New Roman" w:cstheme="minorHAnsi"/>
                          <w:color w:val="000000"/>
                          <w:sz w:val="20"/>
                          <w:szCs w:val="20"/>
                        </w:rPr>
                        <w:t xml:space="preserve">also </w:t>
                      </w:r>
                      <w:r w:rsidR="002700ED" w:rsidRPr="00E40740">
                        <w:rPr>
                          <w:rFonts w:eastAsia="Times New Roman" w:cstheme="minorHAnsi"/>
                          <w:color w:val="000000"/>
                          <w:sz w:val="20"/>
                          <w:szCs w:val="20"/>
                        </w:rPr>
                        <w:t xml:space="preserve">provides organizations the opportunity to better identify barriers that </w:t>
                      </w:r>
                      <w:r w:rsidR="00AB0944">
                        <w:rPr>
                          <w:rFonts w:eastAsia="Times New Roman" w:cstheme="minorHAnsi"/>
                          <w:color w:val="000000"/>
                          <w:sz w:val="20"/>
                          <w:szCs w:val="20"/>
                        </w:rPr>
                        <w:t xml:space="preserve">your </w:t>
                      </w:r>
                      <w:r w:rsidR="002700ED" w:rsidRPr="00E40740">
                        <w:rPr>
                          <w:rFonts w:eastAsia="Times New Roman" w:cstheme="minorHAnsi"/>
                          <w:color w:val="000000"/>
                          <w:sz w:val="20"/>
                          <w:szCs w:val="20"/>
                        </w:rPr>
                        <w:t xml:space="preserve">service populations face in relation to the census, and to design strategies to overcome them. </w:t>
                      </w:r>
                      <w:r w:rsidR="002700ED">
                        <w:rPr>
                          <w:sz w:val="20"/>
                          <w:szCs w:val="20"/>
                        </w:rPr>
                        <w:t xml:space="preserve">Please </w:t>
                      </w:r>
                      <w:r w:rsidR="002700ED" w:rsidRPr="005B5CE6">
                        <w:rPr>
                          <w:sz w:val="20"/>
                          <w:szCs w:val="20"/>
                        </w:rPr>
                        <w:t>assist us with this ef</w:t>
                      </w:r>
                      <w:r>
                        <w:rPr>
                          <w:sz w:val="20"/>
                          <w:szCs w:val="20"/>
                        </w:rPr>
                        <w:t xml:space="preserve">fort by completing this report. </w:t>
                      </w:r>
                      <w:r w:rsidR="00582AE9">
                        <w:rPr>
                          <w:sz w:val="20"/>
                          <w:szCs w:val="20"/>
                        </w:rPr>
                        <w:t>The</w:t>
                      </w:r>
                      <w:r w:rsidR="002700ED" w:rsidRPr="005B5CE6">
                        <w:rPr>
                          <w:sz w:val="20"/>
                          <w:szCs w:val="20"/>
                        </w:rPr>
                        <w:t xml:space="preserve"> strategic plan, developed by CAB, must be submitted t</w:t>
                      </w:r>
                      <w:r w:rsidR="00582AE9">
                        <w:rPr>
                          <w:sz w:val="20"/>
                          <w:szCs w:val="20"/>
                        </w:rPr>
                        <w:t xml:space="preserve">o the State of California by </w:t>
                      </w:r>
                      <w:r w:rsidR="00582AE9">
                        <w:rPr>
                          <w:sz w:val="20"/>
                          <w:szCs w:val="20"/>
                          <w:u w:val="single"/>
                        </w:rPr>
                        <w:t>May 2019</w:t>
                      </w:r>
                      <w:r w:rsidR="002700ED" w:rsidRPr="005B5CE6">
                        <w:rPr>
                          <w:sz w:val="20"/>
                          <w:szCs w:val="20"/>
                        </w:rPr>
                        <w:t xml:space="preserve"> </w:t>
                      </w:r>
                      <w:r w:rsidR="00582AE9">
                        <w:rPr>
                          <w:sz w:val="20"/>
                          <w:szCs w:val="20"/>
                        </w:rPr>
                        <w:t>T</w:t>
                      </w:r>
                      <w:r w:rsidR="002700ED" w:rsidRPr="005B5CE6">
                        <w:rPr>
                          <w:sz w:val="20"/>
                          <w:szCs w:val="20"/>
                        </w:rPr>
                        <w:t>herefore</w:t>
                      </w:r>
                      <w:r w:rsidR="00582AE9">
                        <w:rPr>
                          <w:sz w:val="20"/>
                          <w:szCs w:val="20"/>
                        </w:rPr>
                        <w:t>,</w:t>
                      </w:r>
                      <w:r w:rsidR="002700ED" w:rsidRPr="005B5CE6">
                        <w:rPr>
                          <w:sz w:val="20"/>
                          <w:szCs w:val="20"/>
                        </w:rPr>
                        <w:t xml:space="preserve"> your prompt attention to this request for feedback is </w:t>
                      </w:r>
                      <w:r>
                        <w:rPr>
                          <w:sz w:val="20"/>
                          <w:szCs w:val="20"/>
                        </w:rPr>
                        <w:t xml:space="preserve">greatly </w:t>
                      </w:r>
                      <w:r w:rsidR="002700ED" w:rsidRPr="005B5CE6">
                        <w:rPr>
                          <w:sz w:val="20"/>
                          <w:szCs w:val="20"/>
                        </w:rPr>
                        <w:t>appreciated.</w:t>
                      </w:r>
                      <w:r w:rsidR="00425B5E">
                        <w:rPr>
                          <w:sz w:val="20"/>
                          <w:szCs w:val="20"/>
                        </w:rPr>
                        <w:t xml:space="preserve"> </w:t>
                      </w:r>
                    </w:p>
                    <w:p w14:paraId="19EE97A9" w14:textId="4BFCC981" w:rsidR="002700ED" w:rsidRPr="00E40740" w:rsidRDefault="002700ED" w:rsidP="005B5CE6">
                      <w:pPr>
                        <w:spacing w:after="0" w:line="240" w:lineRule="auto"/>
                        <w:jc w:val="both"/>
                        <w:rPr>
                          <w:rFonts w:eastAsia="Times New Roman" w:cstheme="minorHAnsi"/>
                          <w:sz w:val="20"/>
                          <w:szCs w:val="20"/>
                        </w:rPr>
                      </w:pPr>
                      <w:r w:rsidRPr="00AB0944">
                        <w:rPr>
                          <w:rFonts w:eastAsia="Times New Roman" w:cstheme="minorHAnsi"/>
                          <w:b/>
                          <w:bCs/>
                          <w:color w:val="000000"/>
                          <w:sz w:val="20"/>
                          <w:szCs w:val="20"/>
                          <w:highlight w:val="yellow"/>
                        </w:rPr>
                        <w:t xml:space="preserve">Please submit your document to: </w:t>
                      </w:r>
                      <w:r w:rsidRPr="00AB0944">
                        <w:rPr>
                          <w:rFonts w:eastAsia="Times New Roman" w:cstheme="minorHAnsi"/>
                          <w:bCs/>
                          <w:color w:val="000000"/>
                          <w:sz w:val="20"/>
                          <w:szCs w:val="20"/>
                          <w:highlight w:val="yellow"/>
                        </w:rPr>
                        <w:t xml:space="preserve">Lisa Martin at </w:t>
                      </w:r>
                      <w:hyperlink r:id="rId10" w:history="1">
                        <w:r w:rsidR="00AB0944" w:rsidRPr="00816A88">
                          <w:rPr>
                            <w:rStyle w:val="Hyperlink"/>
                            <w:rFonts w:eastAsia="Times New Roman" w:cstheme="minorHAnsi"/>
                            <w:bCs/>
                            <w:sz w:val="20"/>
                            <w:szCs w:val="20"/>
                            <w:highlight w:val="yellow"/>
                          </w:rPr>
                          <w:t>lisam@cabinc.org</w:t>
                        </w:r>
                      </w:hyperlink>
                      <w:r w:rsidR="00AB0944" w:rsidRPr="00816A88">
                        <w:rPr>
                          <w:rFonts w:eastAsia="Times New Roman" w:cstheme="minorHAnsi"/>
                          <w:bCs/>
                          <w:color w:val="000000"/>
                          <w:sz w:val="20"/>
                          <w:szCs w:val="20"/>
                          <w:highlight w:val="yellow"/>
                        </w:rPr>
                        <w:t xml:space="preserve"> </w:t>
                      </w:r>
                      <w:r w:rsidR="00816A88" w:rsidRPr="00816A88">
                        <w:rPr>
                          <w:rFonts w:eastAsia="Times New Roman" w:cstheme="minorHAnsi"/>
                          <w:bCs/>
                          <w:color w:val="000000"/>
                          <w:sz w:val="20"/>
                          <w:szCs w:val="20"/>
                          <w:highlight w:val="yellow"/>
                        </w:rPr>
                        <w:t>by COB Tuesday, April 30</w:t>
                      </w:r>
                      <w:r w:rsidR="00816A88" w:rsidRPr="00816A88">
                        <w:rPr>
                          <w:rFonts w:eastAsia="Times New Roman" w:cstheme="minorHAnsi"/>
                          <w:bCs/>
                          <w:color w:val="000000"/>
                          <w:sz w:val="20"/>
                          <w:szCs w:val="20"/>
                          <w:highlight w:val="yellow"/>
                          <w:vertAlign w:val="superscript"/>
                        </w:rPr>
                        <w:t>th</w:t>
                      </w:r>
                      <w:r w:rsidR="00816A88" w:rsidRPr="00816A88">
                        <w:rPr>
                          <w:rFonts w:eastAsia="Times New Roman" w:cstheme="minorHAnsi"/>
                          <w:bCs/>
                          <w:color w:val="000000"/>
                          <w:sz w:val="20"/>
                          <w:szCs w:val="20"/>
                          <w:highlight w:val="yellow"/>
                        </w:rPr>
                        <w:t>.</w:t>
                      </w:r>
                      <w:r w:rsidR="00816A88">
                        <w:rPr>
                          <w:rFonts w:eastAsia="Times New Roman" w:cstheme="minorHAnsi"/>
                          <w:bCs/>
                          <w:color w:val="000000"/>
                          <w:sz w:val="20"/>
                          <w:szCs w:val="20"/>
                        </w:rPr>
                        <w:t xml:space="preserve"> </w:t>
                      </w:r>
                    </w:p>
                    <w:p w14:paraId="713CF294" w14:textId="39ED3B94" w:rsidR="002700ED" w:rsidRPr="00425B5E" w:rsidRDefault="002700ED" w:rsidP="005B5CE6">
                      <w:pPr>
                        <w:spacing w:after="0" w:line="240" w:lineRule="auto"/>
                        <w:jc w:val="both"/>
                        <w:rPr>
                          <w:rFonts w:eastAsia="Times New Roman" w:cstheme="minorHAnsi"/>
                          <w:color w:val="7030A0"/>
                          <w:sz w:val="20"/>
                          <w:szCs w:val="20"/>
                        </w:rPr>
                      </w:pPr>
                      <w:r w:rsidRPr="00E40740">
                        <w:rPr>
                          <w:rFonts w:eastAsia="Times New Roman" w:cstheme="minorHAnsi"/>
                          <w:b/>
                          <w:bCs/>
                          <w:color w:val="000000"/>
                          <w:sz w:val="20"/>
                          <w:szCs w:val="20"/>
                        </w:rPr>
                        <w:t>Please Write in Subject Line</w:t>
                      </w:r>
                      <w:r w:rsidRPr="00E40740">
                        <w:rPr>
                          <w:rFonts w:eastAsia="Times New Roman" w:cstheme="minorHAnsi"/>
                          <w:color w:val="000000"/>
                          <w:sz w:val="20"/>
                          <w:szCs w:val="20"/>
                        </w:rPr>
                        <w:t xml:space="preserve">: “Trusted Messenger </w:t>
                      </w:r>
                      <w:r w:rsidR="00816A88">
                        <w:rPr>
                          <w:rFonts w:eastAsia="Times New Roman" w:cstheme="minorHAnsi"/>
                          <w:color w:val="000000"/>
                          <w:sz w:val="20"/>
                          <w:szCs w:val="20"/>
                        </w:rPr>
                        <w:t>Survey</w:t>
                      </w:r>
                      <w:r w:rsidRPr="00E40740">
                        <w:rPr>
                          <w:rFonts w:eastAsia="Times New Roman" w:cstheme="minorHAnsi"/>
                          <w:color w:val="000000"/>
                          <w:sz w:val="20"/>
                          <w:szCs w:val="20"/>
                        </w:rPr>
                        <w:t>”</w:t>
                      </w:r>
                    </w:p>
                    <w:p w14:paraId="4A330858" w14:textId="77777777" w:rsidR="002700ED" w:rsidRPr="00E40740" w:rsidRDefault="002700ED" w:rsidP="005B5CE6">
                      <w:pPr>
                        <w:spacing w:after="0" w:line="240" w:lineRule="auto"/>
                        <w:jc w:val="both"/>
                        <w:rPr>
                          <w:rFonts w:eastAsia="Times New Roman" w:cstheme="minorHAnsi"/>
                          <w:sz w:val="20"/>
                          <w:szCs w:val="20"/>
                        </w:rPr>
                      </w:pPr>
                    </w:p>
                    <w:p w14:paraId="3A578832" w14:textId="7239801A" w:rsidR="002700ED" w:rsidRDefault="002700ED" w:rsidP="006E1904">
                      <w:pPr>
                        <w:jc w:val="both"/>
                        <w:rPr>
                          <w:sz w:val="20"/>
                          <w:szCs w:val="20"/>
                        </w:rPr>
                      </w:pPr>
                      <w:r w:rsidRPr="005B5CE6">
                        <w:rPr>
                          <w:rFonts w:eastAsia="Times New Roman" w:cstheme="minorHAnsi"/>
                          <w:i/>
                          <w:iCs/>
                          <w:color w:val="000000"/>
                          <w:sz w:val="20"/>
                          <w:szCs w:val="20"/>
                        </w:rPr>
                        <w:t>An e</w:t>
                      </w:r>
                      <w:r w:rsidRPr="00E40740">
                        <w:rPr>
                          <w:rFonts w:eastAsia="Times New Roman" w:cstheme="minorHAnsi"/>
                          <w:i/>
                          <w:iCs/>
                          <w:color w:val="000000"/>
                          <w:sz w:val="20"/>
                          <w:szCs w:val="20"/>
                        </w:rPr>
                        <w:t>lectronic cop</w:t>
                      </w:r>
                      <w:r w:rsidRPr="005B5CE6">
                        <w:rPr>
                          <w:rFonts w:eastAsia="Times New Roman" w:cstheme="minorHAnsi"/>
                          <w:i/>
                          <w:iCs/>
                          <w:color w:val="000000"/>
                          <w:sz w:val="20"/>
                          <w:szCs w:val="20"/>
                        </w:rPr>
                        <w:t>y</w:t>
                      </w:r>
                      <w:r w:rsidRPr="00E40740">
                        <w:rPr>
                          <w:rFonts w:eastAsia="Times New Roman" w:cstheme="minorHAnsi"/>
                          <w:i/>
                          <w:iCs/>
                          <w:color w:val="000000"/>
                          <w:sz w:val="20"/>
                          <w:szCs w:val="20"/>
                        </w:rPr>
                        <w:t xml:space="preserve"> of this report template can be </w:t>
                      </w:r>
                      <w:r w:rsidRPr="005B5CE6">
                        <w:rPr>
                          <w:rFonts w:eastAsia="Times New Roman" w:cstheme="minorHAnsi"/>
                          <w:i/>
                          <w:iCs/>
                          <w:color w:val="000000"/>
                          <w:sz w:val="20"/>
                          <w:szCs w:val="20"/>
                        </w:rPr>
                        <w:t xml:space="preserve">found on our website at </w:t>
                      </w:r>
                      <w:hyperlink r:id="rId11" w:history="1">
                        <w:r w:rsidRPr="005B5CE6">
                          <w:rPr>
                            <w:rStyle w:val="Hyperlink"/>
                            <w:i/>
                            <w:color w:val="auto"/>
                            <w:u w:val="none"/>
                          </w:rPr>
                          <w:t>https://cabinc.org/home/census-2020/</w:t>
                        </w:r>
                      </w:hyperlink>
                    </w:p>
                    <w:p w14:paraId="4B10C001" w14:textId="77777777" w:rsidR="002700ED" w:rsidRPr="00CC2C76" w:rsidRDefault="002700ED">
                      <w:pPr>
                        <w:rPr>
                          <w:sz w:val="20"/>
                          <w:szCs w:val="20"/>
                        </w:rPr>
                      </w:pPr>
                    </w:p>
                  </w:txbxContent>
                </v:textbox>
                <w10:wrap type="square" anchorx="margin"/>
              </v:shape>
            </w:pict>
          </mc:Fallback>
        </mc:AlternateContent>
      </w:r>
    </w:p>
    <w:p w14:paraId="2CE4EBC5" w14:textId="5A43E502" w:rsidR="00740AA5" w:rsidRDefault="00F95B61" w:rsidP="005B5CE6">
      <w:pPr>
        <w:spacing w:after="0" w:line="240" w:lineRule="auto"/>
        <w:rPr>
          <w:rFonts w:eastAsia="Times New Roman" w:cstheme="minorHAnsi"/>
          <w:b/>
          <w:bCs/>
          <w:color w:val="000000"/>
        </w:rPr>
      </w:pPr>
      <w:r>
        <w:rPr>
          <w:rFonts w:eastAsia="Times New Roman" w:cstheme="minorHAnsi"/>
          <w:b/>
          <w:bCs/>
          <w:color w:val="000000"/>
        </w:rPr>
        <w:t>GLOSSARY OF TERMS:</w:t>
      </w:r>
    </w:p>
    <w:p w14:paraId="65359F88" w14:textId="77777777" w:rsidR="00DD26E7" w:rsidRPr="005B5CE6" w:rsidRDefault="00DD26E7" w:rsidP="005B5CE6">
      <w:pPr>
        <w:spacing w:after="0" w:line="240" w:lineRule="auto"/>
        <w:rPr>
          <w:rFonts w:eastAsia="Times New Roman" w:cstheme="minorHAnsi"/>
          <w:b/>
          <w:bCs/>
          <w:color w:val="000000"/>
        </w:rPr>
      </w:pPr>
    </w:p>
    <w:p w14:paraId="3BE35E61" w14:textId="4308106B" w:rsidR="00582AE9" w:rsidRDefault="00E40740" w:rsidP="00E40740">
      <w:pPr>
        <w:spacing w:after="0" w:line="240" w:lineRule="auto"/>
        <w:rPr>
          <w:rFonts w:eastAsia="Times New Roman" w:cstheme="minorHAnsi"/>
          <w:color w:val="000000"/>
        </w:rPr>
      </w:pPr>
      <w:r w:rsidRPr="00E40740">
        <w:rPr>
          <w:rFonts w:eastAsia="Times New Roman" w:cstheme="minorHAnsi"/>
          <w:b/>
          <w:bCs/>
          <w:color w:val="000000"/>
          <w:sz w:val="20"/>
          <w:szCs w:val="20"/>
        </w:rPr>
        <w:t>Hard-to-Count Groups</w:t>
      </w:r>
      <w:r w:rsidR="005B5CE6" w:rsidRPr="005B5CE6">
        <w:rPr>
          <w:rFonts w:eastAsia="Times New Roman" w:cstheme="minorHAnsi"/>
          <w:b/>
          <w:bCs/>
          <w:color w:val="000000"/>
          <w:sz w:val="20"/>
          <w:szCs w:val="20"/>
        </w:rPr>
        <w:t xml:space="preserve"> (HTC)</w:t>
      </w:r>
      <w:r w:rsidRPr="00E40740">
        <w:rPr>
          <w:rFonts w:eastAsia="Times New Roman" w:cstheme="minorHAnsi"/>
          <w:color w:val="000000"/>
        </w:rPr>
        <w:t xml:space="preserve">: </w:t>
      </w:r>
      <w:r w:rsidR="00C81692">
        <w:rPr>
          <w:rFonts w:eastAsia="Times New Roman" w:cstheme="minorHAnsi"/>
          <w:color w:val="000000"/>
        </w:rPr>
        <w:t>Many Californian residents live in areas that, based on demographic, socioec</w:t>
      </w:r>
      <w:r w:rsidR="00657D96">
        <w:rPr>
          <w:rFonts w:eastAsia="Times New Roman" w:cstheme="minorHAnsi"/>
          <w:color w:val="000000"/>
        </w:rPr>
        <w:t xml:space="preserve">onomic and housing characteristics, may be hard to count in the 2020 </w:t>
      </w:r>
      <w:r w:rsidR="00582AE9">
        <w:rPr>
          <w:rFonts w:eastAsia="Times New Roman" w:cstheme="minorHAnsi"/>
          <w:color w:val="000000"/>
        </w:rPr>
        <w:t>Censu</w:t>
      </w:r>
      <w:r w:rsidR="00657D96">
        <w:rPr>
          <w:rFonts w:eastAsia="Times New Roman" w:cstheme="minorHAnsi"/>
          <w:color w:val="000000"/>
        </w:rPr>
        <w:t xml:space="preserve">s.  </w:t>
      </w:r>
      <w:r w:rsidR="00582AE9">
        <w:rPr>
          <w:rFonts w:eastAsia="Times New Roman" w:cstheme="minorHAnsi"/>
          <w:color w:val="000000"/>
        </w:rPr>
        <w:t xml:space="preserve">Below is an example list of populations </w:t>
      </w:r>
      <w:r w:rsidR="00657D96">
        <w:rPr>
          <w:rFonts w:eastAsia="Times New Roman" w:cstheme="minorHAnsi"/>
          <w:color w:val="000000"/>
        </w:rPr>
        <w:t xml:space="preserve">that might not be accurately counted: </w:t>
      </w:r>
      <w:r w:rsidR="00582AE9">
        <w:rPr>
          <w:rFonts w:eastAsia="Times New Roman" w:cstheme="minorHAnsi"/>
          <w:color w:val="000000"/>
        </w:rPr>
        <w:t xml:space="preserve"> </w:t>
      </w:r>
    </w:p>
    <w:p w14:paraId="2E7F6120" w14:textId="77777777" w:rsidR="0010144C" w:rsidRDefault="0010144C" w:rsidP="00E40740">
      <w:pPr>
        <w:spacing w:after="0" w:line="240" w:lineRule="auto"/>
        <w:rPr>
          <w:rFonts w:eastAsia="Times New Roman" w:cstheme="minorHAnsi"/>
          <w:color w:val="000000"/>
        </w:rPr>
      </w:pPr>
    </w:p>
    <w:p w14:paraId="553622BC" w14:textId="324765F4" w:rsidR="00E40740" w:rsidRPr="00582AE9" w:rsidRDefault="00E40740" w:rsidP="00E40740">
      <w:pPr>
        <w:spacing w:after="0" w:line="240" w:lineRule="auto"/>
        <w:rPr>
          <w:rFonts w:eastAsia="Times New Roman" w:cstheme="minorHAnsi"/>
          <w:i/>
          <w:color w:val="000000"/>
          <w:sz w:val="20"/>
          <w:szCs w:val="20"/>
        </w:rPr>
      </w:pPr>
      <w:r w:rsidRPr="00582AE9">
        <w:rPr>
          <w:rFonts w:eastAsia="Times New Roman" w:cstheme="minorHAnsi"/>
          <w:i/>
          <w:color w:val="000000"/>
          <w:sz w:val="20"/>
          <w:szCs w:val="20"/>
        </w:rPr>
        <w:t>Immigrants and Refugees, Farm-workers, People of Color, LGBTQ, Children Ages 0-5, Frequent Movers, People without high school degrees, People with disabilities, People who speak English or do not have English language proficiency, Indigenous speaking groups, Large or Overcrowded Households, Homeless Individuals and Families, People with general literacy barriers, Seniors, Households without computer or internet access, People who distrust the government and data</w:t>
      </w:r>
      <w:r w:rsidR="00582AE9" w:rsidRPr="00582AE9">
        <w:rPr>
          <w:rFonts w:eastAsia="Times New Roman" w:cstheme="minorHAnsi"/>
          <w:i/>
          <w:color w:val="000000"/>
          <w:sz w:val="20"/>
          <w:szCs w:val="20"/>
        </w:rPr>
        <w:t xml:space="preserve">. </w:t>
      </w:r>
    </w:p>
    <w:p w14:paraId="18DF6994" w14:textId="77777777" w:rsidR="005B5CE6" w:rsidRPr="00E40740" w:rsidRDefault="005B5CE6" w:rsidP="00E40740">
      <w:pPr>
        <w:spacing w:after="0" w:line="240" w:lineRule="auto"/>
        <w:rPr>
          <w:rFonts w:eastAsia="Times New Roman" w:cstheme="minorHAnsi"/>
        </w:rPr>
      </w:pPr>
    </w:p>
    <w:p w14:paraId="40862F61" w14:textId="77777777" w:rsidR="00323450" w:rsidRDefault="00E40740" w:rsidP="00582AE9">
      <w:pPr>
        <w:spacing w:after="0" w:line="240" w:lineRule="auto"/>
        <w:rPr>
          <w:rFonts w:eastAsia="Times New Roman" w:cstheme="minorHAnsi"/>
          <w:bCs/>
          <w:color w:val="000000"/>
          <w:sz w:val="20"/>
          <w:szCs w:val="20"/>
        </w:rPr>
      </w:pPr>
      <w:r w:rsidRPr="00E40740">
        <w:rPr>
          <w:rFonts w:eastAsia="Times New Roman" w:cstheme="minorHAnsi"/>
          <w:b/>
          <w:bCs/>
          <w:color w:val="000000"/>
          <w:sz w:val="20"/>
          <w:szCs w:val="20"/>
        </w:rPr>
        <w:t>North/South County Subcommittee</w:t>
      </w:r>
      <w:r w:rsidRPr="00582AE9">
        <w:rPr>
          <w:rFonts w:eastAsia="Times New Roman" w:cstheme="minorHAnsi"/>
          <w:b/>
          <w:bCs/>
          <w:color w:val="000000"/>
          <w:sz w:val="20"/>
          <w:szCs w:val="20"/>
        </w:rPr>
        <w:t>s:</w:t>
      </w:r>
      <w:r w:rsidR="00582AE9" w:rsidRPr="00582AE9">
        <w:rPr>
          <w:rFonts w:eastAsia="Times New Roman" w:cstheme="minorHAnsi"/>
          <w:b/>
          <w:bCs/>
          <w:color w:val="000000"/>
          <w:sz w:val="20"/>
          <w:szCs w:val="20"/>
        </w:rPr>
        <w:t xml:space="preserve"> </w:t>
      </w:r>
      <w:r w:rsidR="00582AE9">
        <w:rPr>
          <w:rFonts w:eastAsia="Times New Roman" w:cstheme="minorHAnsi"/>
          <w:bCs/>
          <w:color w:val="000000"/>
          <w:sz w:val="20"/>
          <w:szCs w:val="20"/>
        </w:rPr>
        <w:t>Subcommittees are focus groups formed by multiple organizations that</w:t>
      </w:r>
      <w:r w:rsidR="00323450">
        <w:rPr>
          <w:rFonts w:eastAsia="Times New Roman" w:cstheme="minorHAnsi"/>
          <w:bCs/>
          <w:color w:val="000000"/>
          <w:sz w:val="20"/>
          <w:szCs w:val="20"/>
        </w:rPr>
        <w:t xml:space="preserve"> serve specific HTC populations:</w:t>
      </w:r>
    </w:p>
    <w:p w14:paraId="67BDDF17" w14:textId="77777777" w:rsidR="0010144C" w:rsidRDefault="0010144C" w:rsidP="00582AE9">
      <w:pPr>
        <w:spacing w:after="0" w:line="240" w:lineRule="auto"/>
        <w:rPr>
          <w:rFonts w:eastAsia="Times New Roman" w:cstheme="minorHAnsi"/>
          <w:bCs/>
          <w:color w:val="000000"/>
          <w:sz w:val="20"/>
          <w:szCs w:val="20"/>
        </w:rPr>
      </w:pPr>
    </w:p>
    <w:p w14:paraId="4DE22017" w14:textId="5228FA82" w:rsidR="00E40740" w:rsidRPr="00323450" w:rsidRDefault="00E40740" w:rsidP="00582AE9">
      <w:pPr>
        <w:spacing w:after="0" w:line="240" w:lineRule="auto"/>
        <w:rPr>
          <w:rFonts w:eastAsia="Times New Roman" w:cstheme="minorHAnsi"/>
          <w:i/>
          <w:color w:val="000000"/>
          <w:sz w:val="20"/>
          <w:szCs w:val="20"/>
        </w:rPr>
      </w:pPr>
      <w:r w:rsidRPr="00323450">
        <w:rPr>
          <w:rFonts w:eastAsia="Times New Roman" w:cstheme="minorHAnsi"/>
          <w:i/>
          <w:color w:val="000000"/>
          <w:sz w:val="20"/>
          <w:szCs w:val="20"/>
        </w:rPr>
        <w:t>Immigrants/Farmworkers/Indigenous, 0-5, K-12/Youth, Libraries/Tech Access, Seniors/Disabilities/Health, LGBTQ, Business, Utilities/Transportation, Government Agencies, Faith-Based organizations, Unhoused/Housing Instability, Higher-Ed,</w:t>
      </w:r>
      <w:r w:rsidR="00323450" w:rsidRPr="00323450">
        <w:rPr>
          <w:rFonts w:eastAsia="Times New Roman" w:cstheme="minorHAnsi"/>
          <w:i/>
          <w:color w:val="000000"/>
          <w:sz w:val="20"/>
          <w:szCs w:val="20"/>
        </w:rPr>
        <w:t xml:space="preserve"> CBO’s General. </w:t>
      </w:r>
    </w:p>
    <w:p w14:paraId="76F5FD93" w14:textId="77777777" w:rsidR="00740AA5" w:rsidRPr="00E40740" w:rsidRDefault="00740AA5" w:rsidP="00E40740">
      <w:pPr>
        <w:spacing w:after="0" w:line="240" w:lineRule="auto"/>
        <w:rPr>
          <w:rFonts w:eastAsia="Times New Roman" w:cstheme="minorHAnsi"/>
          <w:sz w:val="20"/>
          <w:szCs w:val="20"/>
        </w:rPr>
      </w:pPr>
    </w:p>
    <w:p w14:paraId="560DEDD5" w14:textId="1865FE68" w:rsidR="00E40740" w:rsidRPr="00323450" w:rsidRDefault="00740AA5" w:rsidP="00E40740">
      <w:pPr>
        <w:spacing w:after="0" w:line="240" w:lineRule="auto"/>
        <w:rPr>
          <w:rFonts w:eastAsia="Times New Roman" w:cstheme="minorHAnsi"/>
          <w:b/>
          <w:sz w:val="24"/>
        </w:rPr>
      </w:pPr>
      <w:r w:rsidRPr="00323450">
        <w:rPr>
          <w:rFonts w:eastAsia="Times New Roman" w:cstheme="minorHAnsi"/>
          <w:b/>
          <w:sz w:val="24"/>
        </w:rPr>
        <w:t>DIRECTIONS</w:t>
      </w:r>
      <w:r w:rsidR="00323450" w:rsidRPr="00323450">
        <w:rPr>
          <w:rFonts w:eastAsia="Times New Roman" w:cstheme="minorHAnsi"/>
          <w:b/>
          <w:sz w:val="24"/>
        </w:rPr>
        <w:t>:</w:t>
      </w:r>
    </w:p>
    <w:p w14:paraId="6F69E0EA" w14:textId="7F590ABD" w:rsidR="00740AA5" w:rsidRDefault="00740AA5" w:rsidP="00E40740">
      <w:pPr>
        <w:pBdr>
          <w:bottom w:val="single" w:sz="12" w:space="1" w:color="auto"/>
        </w:pBdr>
        <w:spacing w:after="0" w:line="240" w:lineRule="auto"/>
        <w:rPr>
          <w:rFonts w:eastAsia="Times New Roman" w:cstheme="minorHAnsi"/>
        </w:rPr>
      </w:pPr>
      <w:r>
        <w:rPr>
          <w:rFonts w:eastAsia="Times New Roman" w:cstheme="minorHAnsi"/>
        </w:rPr>
        <w:t xml:space="preserve">The following questions can be </w:t>
      </w:r>
      <w:r w:rsidR="003D3F30">
        <w:rPr>
          <w:rFonts w:eastAsia="Times New Roman" w:cstheme="minorHAnsi"/>
        </w:rPr>
        <w:t xml:space="preserve">answered directly into this document.  </w:t>
      </w:r>
      <w:r>
        <w:rPr>
          <w:rFonts w:eastAsia="Times New Roman" w:cstheme="minorHAnsi"/>
        </w:rPr>
        <w:t>We ask you answer each question with as much specific information as possible.</w:t>
      </w:r>
      <w:r w:rsidR="00DD26E7">
        <w:rPr>
          <w:rFonts w:eastAsia="Times New Roman" w:cstheme="minorHAnsi"/>
        </w:rPr>
        <w:t xml:space="preserve"> You may </w:t>
      </w:r>
      <w:r w:rsidR="00876888">
        <w:rPr>
          <w:rFonts w:eastAsia="Times New Roman" w:cstheme="minorHAnsi"/>
        </w:rPr>
        <w:t xml:space="preserve">or may not choose to include the examples we have provided in your answers. </w:t>
      </w:r>
    </w:p>
    <w:p w14:paraId="4BE6575C" w14:textId="77777777" w:rsidR="00740AA5" w:rsidRDefault="00740AA5" w:rsidP="00E40740">
      <w:pPr>
        <w:pBdr>
          <w:bottom w:val="single" w:sz="12" w:space="1" w:color="auto"/>
        </w:pBdr>
        <w:spacing w:after="0" w:line="240" w:lineRule="auto"/>
        <w:rPr>
          <w:rFonts w:eastAsia="Times New Roman" w:cstheme="minorHAnsi"/>
        </w:rPr>
      </w:pPr>
    </w:p>
    <w:p w14:paraId="5EB2430E" w14:textId="77777777" w:rsidR="00740AA5" w:rsidRDefault="00740AA5" w:rsidP="00E40740">
      <w:pPr>
        <w:spacing w:after="0" w:line="240" w:lineRule="auto"/>
        <w:rPr>
          <w:rFonts w:eastAsia="Times New Roman" w:cstheme="minorHAnsi"/>
        </w:rPr>
      </w:pPr>
    </w:p>
    <w:p w14:paraId="77C359BB" w14:textId="77777777" w:rsidR="00E40740" w:rsidRPr="00E40740" w:rsidRDefault="00E40740" w:rsidP="00E40740">
      <w:pPr>
        <w:spacing w:after="0" w:line="240" w:lineRule="auto"/>
        <w:rPr>
          <w:rFonts w:eastAsia="Times New Roman" w:cstheme="minorHAnsi"/>
        </w:rPr>
      </w:pPr>
      <w:r w:rsidRPr="00E40740">
        <w:rPr>
          <w:rFonts w:eastAsia="Times New Roman" w:cstheme="minorHAnsi"/>
          <w:b/>
          <w:bCs/>
          <w:color w:val="000000"/>
        </w:rPr>
        <w:t>Name:</w:t>
      </w:r>
      <w:r w:rsidR="00DD26E7">
        <w:rPr>
          <w:rFonts w:eastAsia="Times New Roman" w:cstheme="minorHAnsi"/>
        </w:rPr>
        <w:tab/>
      </w:r>
      <w:r w:rsidR="00DD26E7">
        <w:rPr>
          <w:rFonts w:eastAsia="Times New Roman" w:cstheme="minorHAnsi"/>
        </w:rPr>
        <w:tab/>
      </w:r>
      <w:r w:rsidR="00DD26E7">
        <w:rPr>
          <w:rFonts w:eastAsia="Times New Roman" w:cstheme="minorHAnsi"/>
        </w:rPr>
        <w:tab/>
      </w:r>
      <w:r w:rsidR="00DD26E7">
        <w:rPr>
          <w:rFonts w:eastAsia="Times New Roman" w:cstheme="minorHAnsi"/>
        </w:rPr>
        <w:tab/>
      </w:r>
      <w:r w:rsidR="00DD26E7">
        <w:rPr>
          <w:rFonts w:eastAsia="Times New Roman" w:cstheme="minorHAnsi"/>
        </w:rPr>
        <w:tab/>
      </w:r>
      <w:r w:rsidR="00DD26E7">
        <w:rPr>
          <w:rFonts w:eastAsia="Times New Roman" w:cstheme="minorHAnsi"/>
        </w:rPr>
        <w:tab/>
      </w:r>
      <w:r w:rsidR="00DD26E7">
        <w:rPr>
          <w:rFonts w:eastAsia="Times New Roman" w:cstheme="minorHAnsi"/>
        </w:rPr>
        <w:tab/>
      </w:r>
      <w:r w:rsidR="00DD26E7">
        <w:rPr>
          <w:rFonts w:eastAsia="Times New Roman" w:cstheme="minorHAnsi"/>
        </w:rPr>
        <w:tab/>
      </w:r>
      <w:r w:rsidR="00DD26E7">
        <w:rPr>
          <w:rFonts w:eastAsia="Times New Roman" w:cstheme="minorHAnsi"/>
        </w:rPr>
        <w:tab/>
      </w:r>
      <w:r w:rsidRPr="00E40740">
        <w:rPr>
          <w:rFonts w:eastAsia="Times New Roman" w:cstheme="minorHAnsi"/>
          <w:b/>
          <w:bCs/>
          <w:color w:val="000000"/>
        </w:rPr>
        <w:t>Title:</w:t>
      </w:r>
    </w:p>
    <w:p w14:paraId="1C565F7C" w14:textId="77777777" w:rsidR="00E40740" w:rsidRPr="00E40740" w:rsidRDefault="00E40740" w:rsidP="00E40740">
      <w:pPr>
        <w:spacing w:after="0" w:line="240" w:lineRule="auto"/>
        <w:rPr>
          <w:rFonts w:eastAsia="Times New Roman" w:cstheme="minorHAnsi"/>
        </w:rPr>
      </w:pPr>
      <w:r w:rsidRPr="00E40740">
        <w:rPr>
          <w:rFonts w:eastAsia="Times New Roman" w:cstheme="minorHAnsi"/>
          <w:b/>
          <w:bCs/>
          <w:color w:val="000000"/>
        </w:rPr>
        <w:t>Organization:</w:t>
      </w:r>
      <w:r w:rsidR="00DD26E7">
        <w:rPr>
          <w:rFonts w:eastAsia="Times New Roman" w:cstheme="minorHAnsi"/>
        </w:rPr>
        <w:tab/>
      </w:r>
      <w:r w:rsidR="00DD26E7">
        <w:rPr>
          <w:rFonts w:eastAsia="Times New Roman" w:cstheme="minorHAnsi"/>
        </w:rPr>
        <w:tab/>
      </w:r>
      <w:r w:rsidR="00DD26E7">
        <w:rPr>
          <w:rFonts w:eastAsia="Times New Roman" w:cstheme="minorHAnsi"/>
        </w:rPr>
        <w:tab/>
      </w:r>
      <w:r w:rsidR="00DD26E7">
        <w:rPr>
          <w:rFonts w:eastAsia="Times New Roman" w:cstheme="minorHAnsi"/>
        </w:rPr>
        <w:tab/>
      </w:r>
      <w:r w:rsidR="00DD26E7">
        <w:rPr>
          <w:rFonts w:eastAsia="Times New Roman" w:cstheme="minorHAnsi"/>
        </w:rPr>
        <w:tab/>
      </w:r>
      <w:r w:rsidR="00DD26E7">
        <w:rPr>
          <w:rFonts w:eastAsia="Times New Roman" w:cstheme="minorHAnsi"/>
        </w:rPr>
        <w:tab/>
      </w:r>
      <w:r w:rsidR="00DD26E7">
        <w:rPr>
          <w:rFonts w:eastAsia="Times New Roman" w:cstheme="minorHAnsi"/>
        </w:rPr>
        <w:tab/>
      </w:r>
      <w:r w:rsidR="00DD26E7">
        <w:rPr>
          <w:rFonts w:eastAsia="Times New Roman" w:cstheme="minorHAnsi"/>
        </w:rPr>
        <w:tab/>
      </w:r>
      <w:r w:rsidRPr="00E40740">
        <w:rPr>
          <w:rFonts w:eastAsia="Times New Roman" w:cstheme="minorHAnsi"/>
          <w:b/>
          <w:bCs/>
          <w:color w:val="000000"/>
        </w:rPr>
        <w:t>Telephone:</w:t>
      </w:r>
    </w:p>
    <w:p w14:paraId="3899D7F6" w14:textId="77777777" w:rsidR="00E40740" w:rsidRDefault="00E40740" w:rsidP="00E40740">
      <w:pPr>
        <w:spacing w:after="0" w:line="240" w:lineRule="auto"/>
        <w:rPr>
          <w:rFonts w:eastAsia="Times New Roman" w:cstheme="minorHAnsi"/>
          <w:b/>
          <w:bCs/>
          <w:color w:val="000000"/>
        </w:rPr>
      </w:pPr>
      <w:r w:rsidRPr="00E40740">
        <w:rPr>
          <w:rFonts w:eastAsia="Times New Roman" w:cstheme="minorHAnsi"/>
          <w:b/>
          <w:bCs/>
          <w:color w:val="000000"/>
        </w:rPr>
        <w:t>Email:</w:t>
      </w:r>
    </w:p>
    <w:p w14:paraId="11C10C1D" w14:textId="60A90FB9" w:rsidR="00425B5E" w:rsidRPr="00E40740" w:rsidRDefault="00323450" w:rsidP="00E40740">
      <w:pPr>
        <w:spacing w:after="0" w:line="240" w:lineRule="auto"/>
        <w:rPr>
          <w:rFonts w:eastAsia="Times New Roman" w:cstheme="minorHAnsi"/>
        </w:rPr>
      </w:pPr>
      <w:r>
        <w:rPr>
          <w:rFonts w:eastAsia="Times New Roman" w:cstheme="minorHAnsi"/>
          <w:b/>
          <w:bCs/>
          <w:color w:val="000000"/>
        </w:rPr>
        <w:t>Populations Served:</w:t>
      </w:r>
      <w:r w:rsidR="00425B5E">
        <w:rPr>
          <w:rFonts w:eastAsia="Times New Roman" w:cstheme="minorHAnsi"/>
          <w:b/>
          <w:bCs/>
          <w:color w:val="000000"/>
        </w:rPr>
        <w:tab/>
      </w:r>
      <w:r w:rsidR="00425B5E" w:rsidRPr="00425B5E">
        <w:rPr>
          <w:rFonts w:eastAsia="Times New Roman" w:cstheme="minorHAnsi"/>
        </w:rPr>
        <w:t xml:space="preserve"> </w:t>
      </w:r>
    </w:p>
    <w:p w14:paraId="00FECFE3" w14:textId="77777777" w:rsidR="00E40740" w:rsidRPr="00E40740" w:rsidRDefault="00E40740" w:rsidP="00E40740">
      <w:pPr>
        <w:spacing w:after="0" w:line="240" w:lineRule="auto"/>
        <w:rPr>
          <w:rFonts w:eastAsia="Times New Roman" w:cstheme="minorHAnsi"/>
        </w:rPr>
      </w:pPr>
      <w:r w:rsidRPr="00E40740">
        <w:rPr>
          <w:rFonts w:eastAsia="Times New Roman" w:cstheme="minorHAnsi"/>
          <w:color w:val="000000"/>
        </w:rPr>
        <w:t xml:space="preserve"> </w:t>
      </w:r>
    </w:p>
    <w:p w14:paraId="4A79F0EF" w14:textId="033D69C2" w:rsidR="00E40740" w:rsidRPr="00E40740" w:rsidRDefault="00E40740" w:rsidP="00E40740">
      <w:pPr>
        <w:spacing w:after="0" w:line="240" w:lineRule="auto"/>
        <w:rPr>
          <w:rFonts w:eastAsia="Times New Roman" w:cstheme="minorHAnsi"/>
          <w:i/>
        </w:rPr>
      </w:pPr>
      <w:r w:rsidRPr="00E40740">
        <w:rPr>
          <w:rFonts w:eastAsia="Times New Roman" w:cstheme="minorHAnsi"/>
          <w:b/>
          <w:bCs/>
          <w:color w:val="000000"/>
        </w:rPr>
        <w:t>1.</w:t>
      </w:r>
      <w:r w:rsidR="00740AA5">
        <w:rPr>
          <w:rFonts w:eastAsia="Times New Roman" w:cstheme="minorHAnsi"/>
          <w:color w:val="000000"/>
        </w:rPr>
        <w:t xml:space="preserve"> </w:t>
      </w:r>
      <w:r w:rsidRPr="00E40740">
        <w:rPr>
          <w:rFonts w:eastAsia="Times New Roman" w:cstheme="minorHAnsi"/>
          <w:b/>
          <w:bCs/>
          <w:color w:val="000000"/>
        </w:rPr>
        <w:t xml:space="preserve">What </w:t>
      </w:r>
      <w:r w:rsidR="00DA67EA">
        <w:rPr>
          <w:rFonts w:eastAsia="Times New Roman" w:cstheme="minorHAnsi"/>
          <w:b/>
          <w:bCs/>
          <w:color w:val="000000"/>
        </w:rPr>
        <w:t xml:space="preserve">key values best exemplify </w:t>
      </w:r>
      <w:r w:rsidRPr="00E40740">
        <w:rPr>
          <w:rFonts w:eastAsia="Times New Roman" w:cstheme="minorHAnsi"/>
          <w:b/>
          <w:bCs/>
          <w:color w:val="000000"/>
        </w:rPr>
        <w:t>your organization</w:t>
      </w:r>
      <w:r w:rsidR="00DA67EA">
        <w:rPr>
          <w:rFonts w:eastAsia="Times New Roman" w:cstheme="minorHAnsi"/>
          <w:b/>
          <w:bCs/>
          <w:color w:val="000000"/>
        </w:rPr>
        <w:t xml:space="preserve">’s approach to </w:t>
      </w:r>
      <w:r w:rsidRPr="00E40740">
        <w:rPr>
          <w:rFonts w:eastAsia="Times New Roman" w:cstheme="minorHAnsi"/>
          <w:b/>
          <w:bCs/>
          <w:color w:val="000000"/>
        </w:rPr>
        <w:t>the population</w:t>
      </w:r>
      <w:r w:rsidR="00876888">
        <w:rPr>
          <w:rFonts w:eastAsia="Times New Roman" w:cstheme="minorHAnsi"/>
          <w:b/>
          <w:bCs/>
          <w:color w:val="000000"/>
        </w:rPr>
        <w:t>(s)</w:t>
      </w:r>
      <w:r w:rsidRPr="00E40740">
        <w:rPr>
          <w:rFonts w:eastAsia="Times New Roman" w:cstheme="minorHAnsi"/>
          <w:b/>
          <w:bCs/>
          <w:color w:val="000000"/>
        </w:rPr>
        <w:t xml:space="preserve"> you serve? </w:t>
      </w:r>
      <w:r w:rsidRPr="00E40740">
        <w:rPr>
          <w:rFonts w:eastAsia="Times New Roman" w:cstheme="minorHAnsi"/>
          <w:i/>
          <w:color w:val="000000"/>
          <w:sz w:val="20"/>
          <w:szCs w:val="20"/>
        </w:rPr>
        <w:t>(</w:t>
      </w:r>
      <w:r w:rsidR="00DA67EA">
        <w:rPr>
          <w:rFonts w:eastAsia="Times New Roman" w:cstheme="minorHAnsi"/>
          <w:i/>
          <w:color w:val="000000"/>
          <w:sz w:val="20"/>
          <w:szCs w:val="20"/>
        </w:rPr>
        <w:t xml:space="preserve">cultural competency, </w:t>
      </w:r>
      <w:r w:rsidRPr="00E40740">
        <w:rPr>
          <w:rFonts w:eastAsia="Times New Roman" w:cstheme="minorHAnsi"/>
          <w:i/>
          <w:color w:val="000000"/>
          <w:sz w:val="20"/>
          <w:szCs w:val="20"/>
        </w:rPr>
        <w:t xml:space="preserve">privacy and consent, </w:t>
      </w:r>
      <w:r w:rsidR="00DA67EA">
        <w:rPr>
          <w:rFonts w:eastAsia="Times New Roman" w:cstheme="minorHAnsi"/>
          <w:i/>
          <w:color w:val="000000"/>
          <w:sz w:val="20"/>
          <w:szCs w:val="20"/>
        </w:rPr>
        <w:t>non-judgmental service, etc.</w:t>
      </w:r>
      <w:r w:rsidRPr="00E40740">
        <w:rPr>
          <w:rFonts w:eastAsia="Times New Roman" w:cstheme="minorHAnsi"/>
          <w:i/>
          <w:color w:val="000000"/>
          <w:sz w:val="20"/>
          <w:szCs w:val="20"/>
        </w:rPr>
        <w:t>)</w:t>
      </w:r>
    </w:p>
    <w:p w14:paraId="431CE6E1" w14:textId="77777777" w:rsidR="00E40740" w:rsidRPr="00E40740" w:rsidRDefault="00E40740" w:rsidP="00E40740">
      <w:pPr>
        <w:spacing w:after="0" w:line="240" w:lineRule="auto"/>
        <w:rPr>
          <w:rFonts w:eastAsia="Times New Roman" w:cstheme="minorHAnsi"/>
        </w:rPr>
      </w:pPr>
      <w:r w:rsidRPr="00E40740">
        <w:rPr>
          <w:rFonts w:eastAsia="Times New Roman" w:cstheme="minorHAnsi"/>
          <w:color w:val="000000"/>
        </w:rPr>
        <w:t xml:space="preserve"> </w:t>
      </w:r>
    </w:p>
    <w:p w14:paraId="76292B74" w14:textId="77777777" w:rsidR="003E7A10" w:rsidRDefault="003E7A10" w:rsidP="00740AA5">
      <w:pPr>
        <w:spacing w:after="0" w:line="240" w:lineRule="auto"/>
        <w:rPr>
          <w:rFonts w:eastAsia="Times New Roman" w:cstheme="minorHAnsi"/>
          <w:b/>
          <w:bCs/>
          <w:color w:val="000000"/>
        </w:rPr>
      </w:pPr>
    </w:p>
    <w:p w14:paraId="2474E7B8" w14:textId="77777777" w:rsidR="003E7A10" w:rsidRDefault="003E7A10" w:rsidP="00740AA5">
      <w:pPr>
        <w:spacing w:after="0" w:line="240" w:lineRule="auto"/>
        <w:rPr>
          <w:rFonts w:eastAsia="Times New Roman" w:cstheme="minorHAnsi"/>
          <w:b/>
          <w:bCs/>
          <w:color w:val="000000"/>
        </w:rPr>
      </w:pPr>
    </w:p>
    <w:p w14:paraId="3E49FC3B" w14:textId="77777777" w:rsidR="003E7A10" w:rsidRDefault="003E7A10" w:rsidP="00740AA5">
      <w:pPr>
        <w:spacing w:after="0" w:line="240" w:lineRule="auto"/>
        <w:rPr>
          <w:rFonts w:eastAsia="Times New Roman" w:cstheme="minorHAnsi"/>
          <w:b/>
          <w:bCs/>
          <w:color w:val="000000"/>
        </w:rPr>
      </w:pPr>
    </w:p>
    <w:p w14:paraId="375E46DD" w14:textId="77777777" w:rsidR="003E7A10" w:rsidRDefault="003E7A10" w:rsidP="00740AA5">
      <w:pPr>
        <w:spacing w:after="0" w:line="240" w:lineRule="auto"/>
        <w:rPr>
          <w:rFonts w:eastAsia="Times New Roman" w:cstheme="minorHAnsi"/>
          <w:b/>
          <w:bCs/>
          <w:color w:val="000000"/>
        </w:rPr>
      </w:pPr>
    </w:p>
    <w:p w14:paraId="46D213D0" w14:textId="48E72975" w:rsidR="00E40740" w:rsidRDefault="00E40740" w:rsidP="00740AA5">
      <w:pPr>
        <w:spacing w:after="0" w:line="240" w:lineRule="auto"/>
        <w:rPr>
          <w:rFonts w:eastAsia="Times New Roman" w:cstheme="minorHAnsi"/>
          <w:bCs/>
          <w:color w:val="000000"/>
        </w:rPr>
      </w:pPr>
      <w:r w:rsidRPr="00E40740">
        <w:rPr>
          <w:rFonts w:eastAsia="Times New Roman" w:cstheme="minorHAnsi"/>
          <w:b/>
          <w:bCs/>
          <w:color w:val="000000"/>
        </w:rPr>
        <w:lastRenderedPageBreak/>
        <w:t>2.</w:t>
      </w:r>
      <w:r w:rsidRPr="00E40740">
        <w:rPr>
          <w:rFonts w:eastAsia="Times New Roman" w:cstheme="minorHAnsi"/>
          <w:color w:val="000000"/>
        </w:rPr>
        <w:t xml:space="preserve"> </w:t>
      </w:r>
      <w:r w:rsidRPr="00E40740">
        <w:rPr>
          <w:rFonts w:eastAsia="Times New Roman" w:cstheme="minorHAnsi"/>
          <w:b/>
          <w:bCs/>
          <w:color w:val="000000"/>
        </w:rPr>
        <w:t>How do you</w:t>
      </w:r>
      <w:r w:rsidR="00DA67EA">
        <w:rPr>
          <w:rFonts w:eastAsia="Times New Roman" w:cstheme="minorHAnsi"/>
          <w:b/>
          <w:bCs/>
          <w:color w:val="000000"/>
        </w:rPr>
        <w:t xml:space="preserve"> engage with the populations you serve? Where do you meet? What activities do you undertake? Please provide examples, when possible. </w:t>
      </w:r>
      <w:r w:rsidRPr="00E40740">
        <w:rPr>
          <w:rFonts w:eastAsia="Times New Roman" w:cstheme="minorHAnsi"/>
          <w:b/>
          <w:bCs/>
          <w:color w:val="000000"/>
        </w:rPr>
        <w:t xml:space="preserve"> </w:t>
      </w:r>
      <w:r w:rsidR="00323450">
        <w:rPr>
          <w:rFonts w:eastAsia="Times New Roman" w:cstheme="minorHAnsi"/>
          <w:b/>
          <w:bCs/>
          <w:color w:val="000000"/>
        </w:rPr>
        <w:t xml:space="preserve">How does your organization </w:t>
      </w:r>
      <w:r w:rsidR="00740AA5">
        <w:rPr>
          <w:rFonts w:eastAsia="Times New Roman" w:cstheme="minorHAnsi"/>
          <w:b/>
          <w:bCs/>
          <w:color w:val="000000"/>
        </w:rPr>
        <w:t>interact/work</w:t>
      </w:r>
      <w:r w:rsidRPr="00E40740">
        <w:rPr>
          <w:rFonts w:eastAsia="Times New Roman" w:cstheme="minorHAnsi"/>
          <w:b/>
          <w:bCs/>
          <w:color w:val="000000"/>
        </w:rPr>
        <w:t xml:space="preserve"> with the population you serve? </w:t>
      </w:r>
      <w:r w:rsidR="00323450">
        <w:rPr>
          <w:rFonts w:eastAsia="Times New Roman" w:cstheme="minorHAnsi"/>
          <w:b/>
          <w:bCs/>
          <w:color w:val="000000"/>
        </w:rPr>
        <w:br/>
      </w:r>
      <w:r w:rsidR="00103EFB" w:rsidRPr="00103EFB">
        <w:rPr>
          <w:rFonts w:eastAsia="Times New Roman" w:cstheme="minorHAnsi"/>
          <w:bCs/>
          <w:color w:val="000000"/>
        </w:rPr>
        <w:t>See examples below to guide your answers.</w:t>
      </w:r>
    </w:p>
    <w:p w14:paraId="672E482A" w14:textId="1DDAD410" w:rsidR="00AA0830" w:rsidRDefault="00AA0830" w:rsidP="00740AA5">
      <w:pPr>
        <w:spacing w:after="0" w:line="240" w:lineRule="auto"/>
        <w:rPr>
          <w:rFonts w:eastAsia="Times New Roman" w:cstheme="minorHAnsi"/>
          <w:bCs/>
          <w:color w:val="000000"/>
        </w:rPr>
      </w:pPr>
    </w:p>
    <w:p w14:paraId="044EF6BF" w14:textId="77777777" w:rsidR="00103EFB" w:rsidRPr="00E40740" w:rsidRDefault="00103EFB" w:rsidP="00740AA5">
      <w:pPr>
        <w:spacing w:after="0" w:line="240" w:lineRule="auto"/>
        <w:rPr>
          <w:rFonts w:eastAsia="Times New Roman" w:cstheme="minorHAnsi"/>
        </w:rPr>
      </w:pPr>
    </w:p>
    <w:p w14:paraId="645CAB3E" w14:textId="6E8C0EEA" w:rsidR="00103EFB" w:rsidRPr="0010144C" w:rsidRDefault="00E40740" w:rsidP="0010144C">
      <w:pPr>
        <w:pStyle w:val="ListParagraph"/>
        <w:numPr>
          <w:ilvl w:val="0"/>
          <w:numId w:val="10"/>
        </w:numPr>
        <w:spacing w:after="0" w:line="240" w:lineRule="auto"/>
        <w:rPr>
          <w:rFonts w:eastAsia="Times New Roman" w:cstheme="minorHAnsi"/>
          <w:sz w:val="20"/>
          <w:szCs w:val="20"/>
        </w:rPr>
      </w:pPr>
      <w:r w:rsidRPr="0010144C">
        <w:rPr>
          <w:rFonts w:eastAsia="Times New Roman" w:cstheme="minorHAnsi"/>
          <w:b/>
          <w:i/>
          <w:color w:val="000000"/>
          <w:sz w:val="20"/>
          <w:szCs w:val="20"/>
        </w:rPr>
        <w:t>Where?</w:t>
      </w:r>
      <w:r w:rsidRPr="0010144C">
        <w:rPr>
          <w:rFonts w:eastAsia="Times New Roman" w:cstheme="minorHAnsi"/>
          <w:i/>
          <w:color w:val="000000"/>
          <w:sz w:val="20"/>
          <w:szCs w:val="20"/>
        </w:rPr>
        <w:t xml:space="preserve"> </w:t>
      </w:r>
      <w:r w:rsidR="00DA67EA" w:rsidRPr="0010144C">
        <w:rPr>
          <w:rFonts w:eastAsia="Times New Roman" w:cstheme="minorHAnsi"/>
          <w:color w:val="000000"/>
          <w:sz w:val="20"/>
          <w:szCs w:val="20"/>
        </w:rPr>
        <w:t>For example: On site, festivals,</w:t>
      </w:r>
      <w:r w:rsidR="00323450" w:rsidRPr="0010144C">
        <w:rPr>
          <w:rFonts w:eastAsia="Times New Roman" w:cstheme="minorHAnsi"/>
          <w:color w:val="000000"/>
          <w:sz w:val="20"/>
          <w:szCs w:val="20"/>
        </w:rPr>
        <w:t xml:space="preserve"> libraries, YMCA, schools, etc.</w:t>
      </w:r>
      <w:r w:rsidR="00DA67EA" w:rsidRPr="0010144C">
        <w:rPr>
          <w:rFonts w:eastAsia="Times New Roman" w:cstheme="minorHAnsi"/>
          <w:color w:val="000000"/>
          <w:sz w:val="20"/>
          <w:szCs w:val="20"/>
        </w:rPr>
        <w:t xml:space="preserve"> </w:t>
      </w:r>
    </w:p>
    <w:p w14:paraId="194138B5" w14:textId="77777777" w:rsidR="003E7A10" w:rsidRDefault="003E7A10" w:rsidP="00E40740">
      <w:pPr>
        <w:spacing w:after="0" w:line="240" w:lineRule="auto"/>
        <w:rPr>
          <w:rFonts w:eastAsia="Times New Roman" w:cstheme="minorHAnsi"/>
          <w:b/>
          <w:i/>
          <w:sz w:val="20"/>
          <w:szCs w:val="20"/>
        </w:rPr>
      </w:pPr>
    </w:p>
    <w:p w14:paraId="522249A8" w14:textId="6F89E245" w:rsidR="00103EFB" w:rsidRPr="0010144C" w:rsidRDefault="00E40740" w:rsidP="0010144C">
      <w:pPr>
        <w:pStyle w:val="ListParagraph"/>
        <w:numPr>
          <w:ilvl w:val="0"/>
          <w:numId w:val="10"/>
        </w:numPr>
        <w:spacing w:after="0" w:line="240" w:lineRule="auto"/>
        <w:rPr>
          <w:rFonts w:eastAsia="Times New Roman" w:cstheme="minorHAnsi"/>
          <w:i/>
          <w:color w:val="FF0000"/>
          <w:sz w:val="20"/>
          <w:szCs w:val="20"/>
        </w:rPr>
      </w:pPr>
      <w:r w:rsidRPr="0010144C">
        <w:rPr>
          <w:rFonts w:eastAsia="Times New Roman" w:cstheme="minorHAnsi"/>
          <w:b/>
          <w:i/>
          <w:sz w:val="20"/>
          <w:szCs w:val="20"/>
        </w:rPr>
        <w:t>How Often?</w:t>
      </w:r>
      <w:r w:rsidR="00740AA5" w:rsidRPr="0010144C">
        <w:rPr>
          <w:rFonts w:eastAsia="Times New Roman" w:cstheme="minorHAnsi"/>
          <w:i/>
          <w:sz w:val="20"/>
          <w:szCs w:val="20"/>
        </w:rPr>
        <w:t xml:space="preserve"> </w:t>
      </w:r>
      <w:r w:rsidR="00323450" w:rsidRPr="0010144C">
        <w:rPr>
          <w:rFonts w:eastAsia="Times New Roman" w:cstheme="minorHAnsi"/>
          <w:i/>
          <w:sz w:val="20"/>
          <w:szCs w:val="20"/>
        </w:rPr>
        <w:t xml:space="preserve"> </w:t>
      </w:r>
      <w:r w:rsidR="00DA67EA" w:rsidRPr="0010144C">
        <w:rPr>
          <w:rFonts w:eastAsia="Times New Roman" w:cstheme="minorHAnsi"/>
          <w:sz w:val="20"/>
          <w:szCs w:val="20"/>
        </w:rPr>
        <w:t xml:space="preserve">For example: </w:t>
      </w:r>
      <w:r w:rsidR="00740AA5" w:rsidRPr="0010144C">
        <w:rPr>
          <w:rFonts w:eastAsia="Times New Roman" w:cstheme="minorHAnsi"/>
          <w:i/>
          <w:sz w:val="20"/>
          <w:szCs w:val="20"/>
        </w:rPr>
        <w:t>D</w:t>
      </w:r>
      <w:r w:rsidRPr="0010144C">
        <w:rPr>
          <w:rFonts w:eastAsia="Times New Roman" w:cstheme="minorHAnsi"/>
          <w:i/>
          <w:sz w:val="20"/>
          <w:szCs w:val="20"/>
        </w:rPr>
        <w:t>aily meetings, weekly programs/events, monthly trainings/chapter meetings, weekdays/weekends</w:t>
      </w:r>
      <w:r w:rsidRPr="0010144C">
        <w:rPr>
          <w:rFonts w:eastAsia="Times New Roman" w:cstheme="minorHAnsi"/>
          <w:i/>
          <w:color w:val="ED7D31" w:themeColor="accent2"/>
          <w:sz w:val="20"/>
          <w:szCs w:val="20"/>
        </w:rPr>
        <w:t xml:space="preserve">. </w:t>
      </w:r>
      <w:r w:rsidR="003E7A10" w:rsidRPr="0010144C">
        <w:rPr>
          <w:rFonts w:eastAsia="Times New Roman" w:cstheme="minorHAnsi"/>
          <w:i/>
          <w:color w:val="000000" w:themeColor="text1"/>
          <w:sz w:val="20"/>
          <w:szCs w:val="20"/>
        </w:rPr>
        <w:t xml:space="preserve">Please be as specific in your response as possible. </w:t>
      </w:r>
      <w:r w:rsidR="00425B5E" w:rsidRPr="0010144C">
        <w:rPr>
          <w:rFonts w:eastAsia="Times New Roman" w:cstheme="minorHAnsi"/>
          <w:i/>
          <w:color w:val="000000" w:themeColor="text1"/>
          <w:sz w:val="20"/>
          <w:szCs w:val="20"/>
        </w:rPr>
        <w:t xml:space="preserve"> </w:t>
      </w:r>
    </w:p>
    <w:p w14:paraId="46BF6A74" w14:textId="77777777" w:rsidR="00C14DCD" w:rsidRPr="00425B5E" w:rsidRDefault="00C14DCD" w:rsidP="00E40740">
      <w:pPr>
        <w:spacing w:after="0" w:line="240" w:lineRule="auto"/>
        <w:rPr>
          <w:rFonts w:eastAsia="Times New Roman" w:cstheme="minorHAnsi"/>
          <w:i/>
          <w:color w:val="FF0000"/>
          <w:sz w:val="20"/>
          <w:szCs w:val="20"/>
        </w:rPr>
      </w:pPr>
    </w:p>
    <w:p w14:paraId="08708D99" w14:textId="6DCE1A5E" w:rsidR="00E40740" w:rsidRPr="0010144C" w:rsidRDefault="00E40740" w:rsidP="0010144C">
      <w:pPr>
        <w:pStyle w:val="ListParagraph"/>
        <w:numPr>
          <w:ilvl w:val="0"/>
          <w:numId w:val="10"/>
        </w:numPr>
        <w:spacing w:after="0" w:line="240" w:lineRule="auto"/>
        <w:rPr>
          <w:rFonts w:eastAsia="Times New Roman" w:cstheme="minorHAnsi"/>
          <w:i/>
          <w:color w:val="000000"/>
          <w:sz w:val="20"/>
          <w:szCs w:val="20"/>
        </w:rPr>
      </w:pPr>
      <w:r w:rsidRPr="0010144C">
        <w:rPr>
          <w:rFonts w:eastAsia="Times New Roman" w:cstheme="minorHAnsi"/>
          <w:b/>
          <w:i/>
          <w:color w:val="000000"/>
          <w:sz w:val="20"/>
          <w:szCs w:val="20"/>
        </w:rPr>
        <w:t>In What Context?</w:t>
      </w:r>
      <w:r w:rsidR="003E7A10" w:rsidRPr="0010144C">
        <w:rPr>
          <w:rFonts w:eastAsia="Times New Roman" w:cstheme="minorHAnsi"/>
          <w:b/>
          <w:i/>
          <w:color w:val="000000"/>
          <w:sz w:val="20"/>
          <w:szCs w:val="20"/>
        </w:rPr>
        <w:t xml:space="preserve"> </w:t>
      </w:r>
      <w:r w:rsidR="003E7A10" w:rsidRPr="0010144C">
        <w:rPr>
          <w:rFonts w:eastAsia="Times New Roman" w:cstheme="minorHAnsi"/>
          <w:color w:val="000000"/>
          <w:sz w:val="20"/>
          <w:szCs w:val="20"/>
        </w:rPr>
        <w:t>For example:</w:t>
      </w:r>
      <w:r w:rsidRPr="0010144C">
        <w:rPr>
          <w:rFonts w:eastAsia="Times New Roman" w:cstheme="minorHAnsi"/>
          <w:i/>
          <w:color w:val="000000"/>
          <w:sz w:val="20"/>
          <w:szCs w:val="20"/>
        </w:rPr>
        <w:t xml:space="preserve"> </w:t>
      </w:r>
      <w:r w:rsidR="003E7A10" w:rsidRPr="0010144C">
        <w:rPr>
          <w:rFonts w:eastAsia="Times New Roman" w:cstheme="minorHAnsi"/>
          <w:i/>
          <w:color w:val="000000"/>
          <w:sz w:val="20"/>
          <w:szCs w:val="20"/>
        </w:rPr>
        <w:t>D</w:t>
      </w:r>
      <w:r w:rsidRPr="0010144C">
        <w:rPr>
          <w:rFonts w:eastAsia="Times New Roman" w:cstheme="minorHAnsi"/>
          <w:i/>
          <w:color w:val="000000"/>
          <w:sz w:val="20"/>
          <w:szCs w:val="20"/>
        </w:rPr>
        <w:t>irect service programs, at homes, support groups,</w:t>
      </w:r>
      <w:r w:rsidR="003E7A10" w:rsidRPr="0010144C">
        <w:rPr>
          <w:rFonts w:eastAsia="Times New Roman" w:cstheme="minorHAnsi"/>
          <w:i/>
          <w:color w:val="000000"/>
          <w:sz w:val="20"/>
          <w:szCs w:val="20"/>
        </w:rPr>
        <w:t xml:space="preserve"> etc. </w:t>
      </w:r>
    </w:p>
    <w:p w14:paraId="5E03C9CF" w14:textId="77777777" w:rsidR="003E7A10" w:rsidRPr="00E40740" w:rsidRDefault="003E7A10" w:rsidP="00E40740">
      <w:pPr>
        <w:spacing w:after="0" w:line="240" w:lineRule="auto"/>
        <w:rPr>
          <w:rFonts w:eastAsia="Times New Roman" w:cstheme="minorHAnsi"/>
          <w:i/>
          <w:sz w:val="20"/>
          <w:szCs w:val="20"/>
        </w:rPr>
      </w:pPr>
    </w:p>
    <w:p w14:paraId="60F4D8B5" w14:textId="5850FE83" w:rsidR="00E40740" w:rsidRPr="0010144C" w:rsidRDefault="00E40740" w:rsidP="0010144C">
      <w:pPr>
        <w:pStyle w:val="ListParagraph"/>
        <w:numPr>
          <w:ilvl w:val="0"/>
          <w:numId w:val="10"/>
        </w:numPr>
        <w:spacing w:after="0" w:line="240" w:lineRule="auto"/>
        <w:rPr>
          <w:rFonts w:eastAsia="Times New Roman" w:cstheme="minorHAnsi"/>
          <w:i/>
          <w:color w:val="ED7D31" w:themeColor="accent2"/>
          <w:sz w:val="20"/>
          <w:szCs w:val="20"/>
        </w:rPr>
      </w:pPr>
      <w:r w:rsidRPr="0010144C">
        <w:rPr>
          <w:rFonts w:eastAsia="Times New Roman" w:cstheme="minorHAnsi"/>
          <w:b/>
          <w:i/>
          <w:sz w:val="20"/>
          <w:szCs w:val="20"/>
        </w:rPr>
        <w:t>How Many</w:t>
      </w:r>
      <w:r w:rsidR="00DE315F" w:rsidRPr="0010144C">
        <w:rPr>
          <w:rFonts w:eastAsia="Times New Roman" w:cstheme="minorHAnsi"/>
          <w:b/>
          <w:i/>
          <w:sz w:val="20"/>
          <w:szCs w:val="20"/>
        </w:rPr>
        <w:t xml:space="preserve"> Interactions take place</w:t>
      </w:r>
      <w:r w:rsidRPr="0010144C">
        <w:rPr>
          <w:rFonts w:eastAsia="Times New Roman" w:cstheme="minorHAnsi"/>
          <w:b/>
          <w:i/>
          <w:sz w:val="20"/>
          <w:szCs w:val="20"/>
        </w:rPr>
        <w:t>?</w:t>
      </w:r>
      <w:r w:rsidRPr="0010144C">
        <w:rPr>
          <w:rFonts w:eastAsia="Times New Roman" w:cstheme="minorHAnsi"/>
          <w:i/>
          <w:sz w:val="20"/>
          <w:szCs w:val="20"/>
        </w:rPr>
        <w:t xml:space="preserve"> </w:t>
      </w:r>
      <w:r w:rsidR="00103EFB" w:rsidRPr="0010144C">
        <w:rPr>
          <w:rFonts w:eastAsia="Times New Roman" w:cstheme="minorHAnsi"/>
          <w:i/>
          <w:sz w:val="20"/>
          <w:szCs w:val="20"/>
        </w:rPr>
        <w:t xml:space="preserve">Number </w:t>
      </w:r>
      <w:r w:rsidRPr="0010144C">
        <w:rPr>
          <w:rFonts w:eastAsia="Times New Roman" w:cstheme="minorHAnsi"/>
          <w:i/>
          <w:sz w:val="20"/>
          <w:szCs w:val="20"/>
        </w:rPr>
        <w:t>of daily</w:t>
      </w:r>
      <w:r w:rsidR="00DE315F" w:rsidRPr="0010144C">
        <w:rPr>
          <w:rFonts w:eastAsia="Times New Roman" w:cstheme="minorHAnsi"/>
          <w:i/>
          <w:sz w:val="20"/>
          <w:szCs w:val="20"/>
        </w:rPr>
        <w:t>, monthly and/or yearly</w:t>
      </w:r>
      <w:r w:rsidRPr="0010144C">
        <w:rPr>
          <w:rFonts w:eastAsia="Times New Roman" w:cstheme="minorHAnsi"/>
          <w:i/>
          <w:sz w:val="20"/>
          <w:szCs w:val="20"/>
        </w:rPr>
        <w:t xml:space="preserve"> interactions</w:t>
      </w:r>
    </w:p>
    <w:p w14:paraId="764E639E" w14:textId="4092373F" w:rsidR="00E40740" w:rsidRPr="00E40740" w:rsidRDefault="00E40740" w:rsidP="00E40740">
      <w:pPr>
        <w:spacing w:after="0" w:line="240" w:lineRule="auto"/>
        <w:rPr>
          <w:rFonts w:eastAsia="Times New Roman" w:cstheme="minorHAnsi"/>
        </w:rPr>
      </w:pPr>
      <w:r w:rsidRPr="00E40740">
        <w:rPr>
          <w:rFonts w:eastAsia="Times New Roman" w:cstheme="minorHAnsi"/>
          <w:color w:val="000000"/>
        </w:rPr>
        <w:t xml:space="preserve"> </w:t>
      </w:r>
    </w:p>
    <w:p w14:paraId="3850923E" w14:textId="53D7CD80" w:rsidR="00E40740" w:rsidRDefault="00E40740" w:rsidP="00E40740">
      <w:pPr>
        <w:spacing w:after="0" w:line="240" w:lineRule="auto"/>
        <w:rPr>
          <w:rFonts w:eastAsia="Times New Roman" w:cstheme="minorHAnsi"/>
          <w:color w:val="000000"/>
        </w:rPr>
      </w:pPr>
      <w:r w:rsidRPr="00E40740">
        <w:rPr>
          <w:rFonts w:eastAsia="Times New Roman" w:cstheme="minorHAnsi"/>
          <w:color w:val="000000"/>
        </w:rPr>
        <w:t xml:space="preserve">3. </w:t>
      </w:r>
      <w:r w:rsidRPr="00E40740">
        <w:rPr>
          <w:rFonts w:eastAsia="Times New Roman" w:cstheme="minorHAnsi"/>
          <w:b/>
          <w:bCs/>
          <w:color w:val="000000"/>
        </w:rPr>
        <w:t xml:space="preserve">Why might </w:t>
      </w:r>
      <w:r w:rsidR="00876888">
        <w:rPr>
          <w:rFonts w:eastAsia="Times New Roman" w:cstheme="minorHAnsi"/>
          <w:b/>
          <w:bCs/>
          <w:color w:val="000000"/>
        </w:rPr>
        <w:t>the communities</w:t>
      </w:r>
      <w:r w:rsidR="003E7A10">
        <w:rPr>
          <w:rFonts w:eastAsia="Times New Roman" w:cstheme="minorHAnsi"/>
          <w:b/>
          <w:bCs/>
          <w:color w:val="000000"/>
        </w:rPr>
        <w:t xml:space="preserve"> </w:t>
      </w:r>
      <w:r w:rsidRPr="00E40740">
        <w:rPr>
          <w:rFonts w:eastAsia="Times New Roman" w:cstheme="minorHAnsi"/>
          <w:b/>
          <w:bCs/>
          <w:color w:val="000000"/>
        </w:rPr>
        <w:t xml:space="preserve">you serve find it difficult to complete the Census? </w:t>
      </w:r>
    </w:p>
    <w:p w14:paraId="10EC5869" w14:textId="56085C15" w:rsidR="003D3F30" w:rsidRDefault="003D3F30" w:rsidP="00E40740">
      <w:pPr>
        <w:spacing w:after="0" w:line="240" w:lineRule="auto"/>
        <w:rPr>
          <w:rFonts w:eastAsia="Times New Roman" w:cstheme="minorHAnsi"/>
        </w:rPr>
      </w:pPr>
    </w:p>
    <w:p w14:paraId="06073975" w14:textId="470AFE8A" w:rsidR="00103EFB" w:rsidRDefault="003D3F30" w:rsidP="00E40740">
      <w:pPr>
        <w:spacing w:after="0" w:line="240" w:lineRule="auto"/>
        <w:rPr>
          <w:rFonts w:eastAsia="Times New Roman" w:cstheme="minorHAnsi"/>
          <w:color w:val="000000"/>
        </w:rPr>
      </w:pPr>
      <w:r>
        <w:rPr>
          <w:rFonts w:eastAsia="Times New Roman" w:cstheme="minorHAnsi"/>
          <w:i/>
          <w:color w:val="000000"/>
          <w:sz w:val="20"/>
          <w:szCs w:val="20"/>
        </w:rPr>
        <w:t xml:space="preserve">Please check all that apply: </w:t>
      </w:r>
    </w:p>
    <w:tbl>
      <w:tblPr>
        <w:tblStyle w:val="TableGrid"/>
        <w:tblpPr w:leftFromText="180" w:rightFromText="180" w:vertAnchor="text" w:horzAnchor="page" w:tblpX="1072" w:tblpY="105"/>
        <w:tblOverlap w:val="never"/>
        <w:tblW w:w="0" w:type="auto"/>
        <w:tblLook w:val="04A0" w:firstRow="1" w:lastRow="0" w:firstColumn="1" w:lastColumn="0" w:noHBand="0" w:noVBand="1"/>
      </w:tblPr>
      <w:tblGrid>
        <w:gridCol w:w="3600"/>
        <w:gridCol w:w="540"/>
      </w:tblGrid>
      <w:tr w:rsidR="003E7A10" w14:paraId="6C1EBE6D" w14:textId="77777777" w:rsidTr="003D3F30">
        <w:tc>
          <w:tcPr>
            <w:tcW w:w="3600" w:type="dxa"/>
          </w:tcPr>
          <w:p w14:paraId="46AC68A5" w14:textId="727C4E29" w:rsidR="003E7A10" w:rsidRPr="003D3F30" w:rsidRDefault="003E7A10" w:rsidP="003D3F30">
            <w:pPr>
              <w:rPr>
                <w:rFonts w:cstheme="minorHAnsi"/>
                <w:sz w:val="20"/>
                <w:szCs w:val="20"/>
              </w:rPr>
            </w:pPr>
            <w:r w:rsidRPr="003D3F30">
              <w:rPr>
                <w:rFonts w:cstheme="minorHAnsi"/>
                <w:sz w:val="20"/>
                <w:szCs w:val="20"/>
              </w:rPr>
              <w:t>Feel as if Census is Unimportant</w:t>
            </w:r>
          </w:p>
        </w:tc>
        <w:tc>
          <w:tcPr>
            <w:tcW w:w="540" w:type="dxa"/>
          </w:tcPr>
          <w:p w14:paraId="5F376B5D" w14:textId="77777777" w:rsidR="003E7A10" w:rsidRDefault="003E7A10" w:rsidP="003D3F30">
            <w:pPr>
              <w:rPr>
                <w:rFonts w:ascii="Times New Roman" w:hAnsi="Times New Roman" w:cs="Times New Roman"/>
                <w:sz w:val="24"/>
                <w:szCs w:val="24"/>
              </w:rPr>
            </w:pPr>
          </w:p>
        </w:tc>
      </w:tr>
      <w:tr w:rsidR="00DC3BD5" w14:paraId="4A088827" w14:textId="77777777" w:rsidTr="003D3F30">
        <w:tc>
          <w:tcPr>
            <w:tcW w:w="3600" w:type="dxa"/>
          </w:tcPr>
          <w:p w14:paraId="66B33AE8" w14:textId="1DAC07B8" w:rsidR="00DC3BD5" w:rsidRPr="003D3F30" w:rsidRDefault="00DC3BD5" w:rsidP="003D3F30">
            <w:pPr>
              <w:rPr>
                <w:rFonts w:cstheme="minorHAnsi"/>
                <w:sz w:val="20"/>
                <w:szCs w:val="20"/>
              </w:rPr>
            </w:pPr>
            <w:r w:rsidRPr="003D3F30">
              <w:rPr>
                <w:rFonts w:cstheme="minorHAnsi"/>
                <w:sz w:val="20"/>
                <w:szCs w:val="20"/>
              </w:rPr>
              <w:t xml:space="preserve">Lack of knowledge about the Census </w:t>
            </w:r>
          </w:p>
        </w:tc>
        <w:tc>
          <w:tcPr>
            <w:tcW w:w="540" w:type="dxa"/>
          </w:tcPr>
          <w:p w14:paraId="04E7C1F5" w14:textId="77777777" w:rsidR="00DC3BD5" w:rsidRDefault="00DC3BD5" w:rsidP="003D3F30">
            <w:pPr>
              <w:rPr>
                <w:rFonts w:ascii="Times New Roman" w:hAnsi="Times New Roman" w:cs="Times New Roman"/>
                <w:sz w:val="24"/>
                <w:szCs w:val="24"/>
              </w:rPr>
            </w:pPr>
          </w:p>
        </w:tc>
      </w:tr>
      <w:tr w:rsidR="003E7A10" w14:paraId="2459AB47" w14:textId="77777777" w:rsidTr="003D3F30">
        <w:tc>
          <w:tcPr>
            <w:tcW w:w="3600" w:type="dxa"/>
          </w:tcPr>
          <w:p w14:paraId="78AFCC18" w14:textId="27D4F2ED" w:rsidR="003E7A10" w:rsidRPr="003D3F30" w:rsidRDefault="003E7A10" w:rsidP="003D3F30">
            <w:pPr>
              <w:rPr>
                <w:rFonts w:cstheme="minorHAnsi"/>
                <w:sz w:val="20"/>
                <w:szCs w:val="20"/>
              </w:rPr>
            </w:pPr>
            <w:r w:rsidRPr="003D3F30">
              <w:rPr>
                <w:rFonts w:cstheme="minorHAnsi"/>
                <w:sz w:val="20"/>
                <w:szCs w:val="20"/>
              </w:rPr>
              <w:t>Language Barriers</w:t>
            </w:r>
          </w:p>
        </w:tc>
        <w:tc>
          <w:tcPr>
            <w:tcW w:w="540" w:type="dxa"/>
          </w:tcPr>
          <w:p w14:paraId="0B35A723" w14:textId="77777777" w:rsidR="003E7A10" w:rsidRDefault="003E7A10" w:rsidP="003D3F30">
            <w:pPr>
              <w:rPr>
                <w:rFonts w:ascii="Times New Roman" w:hAnsi="Times New Roman" w:cs="Times New Roman"/>
                <w:sz w:val="24"/>
                <w:szCs w:val="24"/>
              </w:rPr>
            </w:pPr>
          </w:p>
        </w:tc>
      </w:tr>
      <w:tr w:rsidR="003E7A10" w14:paraId="56297BAD" w14:textId="77777777" w:rsidTr="003D3F30">
        <w:tc>
          <w:tcPr>
            <w:tcW w:w="3600" w:type="dxa"/>
          </w:tcPr>
          <w:p w14:paraId="1F0C9A29" w14:textId="274F18DE" w:rsidR="003E7A10" w:rsidRPr="003D3F30" w:rsidRDefault="003E7A10" w:rsidP="003D3F30">
            <w:pPr>
              <w:rPr>
                <w:rFonts w:cstheme="minorHAnsi"/>
                <w:sz w:val="20"/>
                <w:szCs w:val="20"/>
              </w:rPr>
            </w:pPr>
            <w:r w:rsidRPr="003D3F30">
              <w:rPr>
                <w:rFonts w:cstheme="minorHAnsi"/>
                <w:sz w:val="20"/>
                <w:szCs w:val="20"/>
              </w:rPr>
              <w:t>Fear</w:t>
            </w:r>
            <w:r w:rsidR="00DC3BD5" w:rsidRPr="003D3F30">
              <w:rPr>
                <w:rFonts w:cstheme="minorHAnsi"/>
                <w:sz w:val="20"/>
                <w:szCs w:val="20"/>
              </w:rPr>
              <w:t xml:space="preserve"> </w:t>
            </w:r>
          </w:p>
        </w:tc>
        <w:tc>
          <w:tcPr>
            <w:tcW w:w="540" w:type="dxa"/>
          </w:tcPr>
          <w:p w14:paraId="4182E8CB" w14:textId="77777777" w:rsidR="003E7A10" w:rsidRDefault="003E7A10" w:rsidP="003D3F30">
            <w:pPr>
              <w:rPr>
                <w:rFonts w:ascii="Times New Roman" w:hAnsi="Times New Roman" w:cs="Times New Roman"/>
                <w:sz w:val="24"/>
                <w:szCs w:val="24"/>
              </w:rPr>
            </w:pPr>
          </w:p>
        </w:tc>
      </w:tr>
      <w:tr w:rsidR="003E7A10" w14:paraId="21FD4F12" w14:textId="77777777" w:rsidTr="003D3F30">
        <w:tc>
          <w:tcPr>
            <w:tcW w:w="3600" w:type="dxa"/>
          </w:tcPr>
          <w:p w14:paraId="107A8413" w14:textId="59C99CE2" w:rsidR="003E7A10" w:rsidRPr="003D3F30" w:rsidRDefault="003E7A10" w:rsidP="003D3F30">
            <w:pPr>
              <w:rPr>
                <w:rFonts w:cstheme="minorHAnsi"/>
                <w:sz w:val="20"/>
                <w:szCs w:val="20"/>
              </w:rPr>
            </w:pPr>
            <w:r w:rsidRPr="003D3F30">
              <w:rPr>
                <w:rFonts w:cstheme="minorHAnsi"/>
                <w:sz w:val="20"/>
                <w:szCs w:val="20"/>
              </w:rPr>
              <w:t xml:space="preserve">Privacy Concerns </w:t>
            </w:r>
          </w:p>
        </w:tc>
        <w:tc>
          <w:tcPr>
            <w:tcW w:w="540" w:type="dxa"/>
          </w:tcPr>
          <w:p w14:paraId="472999C7" w14:textId="77777777" w:rsidR="003E7A10" w:rsidRDefault="003E7A10" w:rsidP="003D3F30">
            <w:pPr>
              <w:rPr>
                <w:rFonts w:ascii="Times New Roman" w:hAnsi="Times New Roman" w:cs="Times New Roman"/>
                <w:sz w:val="24"/>
                <w:szCs w:val="24"/>
              </w:rPr>
            </w:pPr>
          </w:p>
        </w:tc>
      </w:tr>
      <w:tr w:rsidR="003E7A10" w14:paraId="077A56FC" w14:textId="77777777" w:rsidTr="003D3F30">
        <w:tc>
          <w:tcPr>
            <w:tcW w:w="3600" w:type="dxa"/>
          </w:tcPr>
          <w:p w14:paraId="0DCF2EF9" w14:textId="0C57CC6B" w:rsidR="003E7A10" w:rsidRPr="003D3F30" w:rsidRDefault="003E7A10" w:rsidP="003D3F30">
            <w:pPr>
              <w:rPr>
                <w:rFonts w:cstheme="minorHAnsi"/>
                <w:sz w:val="20"/>
                <w:szCs w:val="20"/>
              </w:rPr>
            </w:pPr>
            <w:r w:rsidRPr="003D3F30">
              <w:rPr>
                <w:rFonts w:cstheme="minorHAnsi"/>
                <w:sz w:val="20"/>
                <w:szCs w:val="20"/>
              </w:rPr>
              <w:t>Technological Literacy</w:t>
            </w:r>
          </w:p>
        </w:tc>
        <w:tc>
          <w:tcPr>
            <w:tcW w:w="540" w:type="dxa"/>
          </w:tcPr>
          <w:p w14:paraId="6049BA3B" w14:textId="77777777" w:rsidR="003E7A10" w:rsidRDefault="003E7A10" w:rsidP="003D3F30">
            <w:pPr>
              <w:rPr>
                <w:rFonts w:ascii="Times New Roman" w:hAnsi="Times New Roman" w:cs="Times New Roman"/>
                <w:sz w:val="24"/>
                <w:szCs w:val="24"/>
              </w:rPr>
            </w:pPr>
          </w:p>
        </w:tc>
      </w:tr>
      <w:tr w:rsidR="003E7A10" w14:paraId="3DE23C12" w14:textId="77777777" w:rsidTr="003D3F30">
        <w:tc>
          <w:tcPr>
            <w:tcW w:w="3600" w:type="dxa"/>
          </w:tcPr>
          <w:p w14:paraId="758EF70B" w14:textId="09BD30B9" w:rsidR="003E7A10" w:rsidRPr="003D3F30" w:rsidRDefault="003E7A10" w:rsidP="003D3F30">
            <w:pPr>
              <w:rPr>
                <w:rFonts w:cstheme="minorHAnsi"/>
                <w:sz w:val="20"/>
                <w:szCs w:val="20"/>
              </w:rPr>
            </w:pPr>
            <w:r w:rsidRPr="003D3F30">
              <w:rPr>
                <w:rFonts w:cstheme="minorHAnsi"/>
                <w:sz w:val="20"/>
                <w:szCs w:val="20"/>
              </w:rPr>
              <w:t>Binary Gender Options Issue</w:t>
            </w:r>
          </w:p>
        </w:tc>
        <w:tc>
          <w:tcPr>
            <w:tcW w:w="540" w:type="dxa"/>
          </w:tcPr>
          <w:p w14:paraId="08A85C1B" w14:textId="77777777" w:rsidR="003E7A10" w:rsidRDefault="003E7A10" w:rsidP="003D3F30">
            <w:pPr>
              <w:rPr>
                <w:rFonts w:ascii="Times New Roman" w:hAnsi="Times New Roman" w:cs="Times New Roman"/>
                <w:sz w:val="24"/>
                <w:szCs w:val="24"/>
              </w:rPr>
            </w:pPr>
          </w:p>
        </w:tc>
      </w:tr>
      <w:tr w:rsidR="003E7A10" w14:paraId="3C10902B" w14:textId="77777777" w:rsidTr="003D3F30">
        <w:tc>
          <w:tcPr>
            <w:tcW w:w="3600" w:type="dxa"/>
          </w:tcPr>
          <w:p w14:paraId="0DA02EA2" w14:textId="7F917186" w:rsidR="003E7A10" w:rsidRPr="003D3F30" w:rsidRDefault="003E7A10" w:rsidP="003D3F30">
            <w:pPr>
              <w:rPr>
                <w:rFonts w:cstheme="minorHAnsi"/>
                <w:sz w:val="20"/>
                <w:szCs w:val="20"/>
              </w:rPr>
            </w:pPr>
            <w:r w:rsidRPr="003D3F30">
              <w:rPr>
                <w:rFonts w:cstheme="minorHAnsi"/>
                <w:sz w:val="20"/>
                <w:szCs w:val="20"/>
              </w:rPr>
              <w:t>General Literacy Issues</w:t>
            </w:r>
          </w:p>
        </w:tc>
        <w:tc>
          <w:tcPr>
            <w:tcW w:w="540" w:type="dxa"/>
          </w:tcPr>
          <w:p w14:paraId="5529B4F9" w14:textId="77777777" w:rsidR="003E7A10" w:rsidRDefault="003E7A10" w:rsidP="003D3F30">
            <w:pPr>
              <w:rPr>
                <w:rFonts w:ascii="Times New Roman" w:hAnsi="Times New Roman" w:cs="Times New Roman"/>
                <w:sz w:val="24"/>
                <w:szCs w:val="24"/>
              </w:rPr>
            </w:pPr>
          </w:p>
        </w:tc>
      </w:tr>
      <w:tr w:rsidR="003E7A10" w14:paraId="36D40A07" w14:textId="77777777" w:rsidTr="003D3F30">
        <w:tc>
          <w:tcPr>
            <w:tcW w:w="3600" w:type="dxa"/>
          </w:tcPr>
          <w:p w14:paraId="1CC33828" w14:textId="3A02D33E" w:rsidR="003E7A10" w:rsidRPr="003D3F30" w:rsidRDefault="003E7A10" w:rsidP="003D3F30">
            <w:pPr>
              <w:rPr>
                <w:rFonts w:cstheme="minorHAnsi"/>
                <w:sz w:val="20"/>
                <w:szCs w:val="20"/>
              </w:rPr>
            </w:pPr>
            <w:r w:rsidRPr="003D3F30">
              <w:rPr>
                <w:rFonts w:cstheme="minorHAnsi"/>
                <w:sz w:val="20"/>
                <w:szCs w:val="20"/>
              </w:rPr>
              <w:t>ESL or Indigenous Speaking</w:t>
            </w:r>
          </w:p>
        </w:tc>
        <w:tc>
          <w:tcPr>
            <w:tcW w:w="540" w:type="dxa"/>
          </w:tcPr>
          <w:p w14:paraId="084E16F9" w14:textId="77777777" w:rsidR="003E7A10" w:rsidRDefault="003E7A10" w:rsidP="003D3F30">
            <w:pPr>
              <w:rPr>
                <w:rFonts w:ascii="Times New Roman" w:hAnsi="Times New Roman" w:cs="Times New Roman"/>
                <w:sz w:val="24"/>
                <w:szCs w:val="24"/>
              </w:rPr>
            </w:pPr>
          </w:p>
        </w:tc>
      </w:tr>
      <w:tr w:rsidR="003E7A10" w14:paraId="3A32E12B" w14:textId="77777777" w:rsidTr="003D3F30">
        <w:tc>
          <w:tcPr>
            <w:tcW w:w="3600" w:type="dxa"/>
          </w:tcPr>
          <w:p w14:paraId="384BF25C" w14:textId="4CF50BC2" w:rsidR="003E7A10" w:rsidRPr="003D3F30" w:rsidRDefault="003E7A10" w:rsidP="003D3F30">
            <w:pPr>
              <w:rPr>
                <w:rFonts w:cstheme="minorHAnsi"/>
                <w:sz w:val="20"/>
                <w:szCs w:val="20"/>
              </w:rPr>
            </w:pPr>
            <w:r w:rsidRPr="003D3F30">
              <w:rPr>
                <w:rFonts w:cstheme="minorHAnsi"/>
                <w:sz w:val="20"/>
                <w:szCs w:val="20"/>
              </w:rPr>
              <w:t>Lack of Access to?.....</w:t>
            </w:r>
          </w:p>
        </w:tc>
        <w:tc>
          <w:tcPr>
            <w:tcW w:w="540" w:type="dxa"/>
          </w:tcPr>
          <w:p w14:paraId="549D8637" w14:textId="77777777" w:rsidR="003E7A10" w:rsidRDefault="003E7A10" w:rsidP="003D3F30">
            <w:pPr>
              <w:rPr>
                <w:rFonts w:ascii="Times New Roman" w:hAnsi="Times New Roman" w:cs="Times New Roman"/>
                <w:sz w:val="24"/>
                <w:szCs w:val="24"/>
              </w:rPr>
            </w:pPr>
          </w:p>
        </w:tc>
      </w:tr>
      <w:tr w:rsidR="003E7A10" w14:paraId="7E10CF6D" w14:textId="77777777" w:rsidTr="003D3F30">
        <w:tc>
          <w:tcPr>
            <w:tcW w:w="3600" w:type="dxa"/>
          </w:tcPr>
          <w:p w14:paraId="6B33D3D5" w14:textId="26A77914" w:rsidR="003E7A10" w:rsidRPr="003D3F30" w:rsidRDefault="003E7A10" w:rsidP="003D3F30">
            <w:pPr>
              <w:rPr>
                <w:rFonts w:cstheme="minorHAnsi"/>
                <w:sz w:val="20"/>
                <w:szCs w:val="20"/>
              </w:rPr>
            </w:pPr>
            <w:r w:rsidRPr="003D3F30">
              <w:rPr>
                <w:rFonts w:cstheme="minorHAnsi"/>
                <w:sz w:val="20"/>
                <w:szCs w:val="20"/>
              </w:rPr>
              <w:t>Other:</w:t>
            </w:r>
          </w:p>
        </w:tc>
        <w:tc>
          <w:tcPr>
            <w:tcW w:w="540" w:type="dxa"/>
          </w:tcPr>
          <w:p w14:paraId="3E52804D" w14:textId="77777777" w:rsidR="003E7A10" w:rsidRDefault="003E7A10" w:rsidP="003D3F30">
            <w:pPr>
              <w:rPr>
                <w:rFonts w:ascii="Times New Roman" w:hAnsi="Times New Roman" w:cs="Times New Roman"/>
                <w:sz w:val="24"/>
                <w:szCs w:val="24"/>
              </w:rPr>
            </w:pPr>
          </w:p>
        </w:tc>
      </w:tr>
    </w:tbl>
    <w:p w14:paraId="4CCD3D26" w14:textId="77777777" w:rsidR="003E7A10" w:rsidRDefault="003E7A10" w:rsidP="00E40740">
      <w:pPr>
        <w:spacing w:after="0" w:line="240" w:lineRule="auto"/>
        <w:rPr>
          <w:rFonts w:eastAsia="Times New Roman" w:cstheme="minorHAnsi"/>
          <w:color w:val="000000"/>
        </w:rPr>
      </w:pPr>
    </w:p>
    <w:p w14:paraId="7B67A416" w14:textId="77777777" w:rsidR="003E7A10" w:rsidRDefault="003E7A10" w:rsidP="00E40740">
      <w:pPr>
        <w:spacing w:after="0" w:line="240" w:lineRule="auto"/>
        <w:rPr>
          <w:rFonts w:eastAsia="Times New Roman" w:cstheme="minorHAnsi"/>
          <w:i/>
          <w:color w:val="000000"/>
          <w:sz w:val="20"/>
          <w:szCs w:val="20"/>
        </w:rPr>
      </w:pPr>
    </w:p>
    <w:p w14:paraId="07CAD4B7" w14:textId="77777777" w:rsidR="00E40740" w:rsidRPr="00E40740" w:rsidRDefault="00E40740" w:rsidP="00E40740">
      <w:pPr>
        <w:spacing w:after="0" w:line="240" w:lineRule="auto"/>
        <w:rPr>
          <w:rFonts w:eastAsia="Times New Roman" w:cstheme="minorHAnsi"/>
        </w:rPr>
      </w:pPr>
    </w:p>
    <w:p w14:paraId="0B4F296E" w14:textId="77777777" w:rsidR="00E40740" w:rsidRPr="00E40740" w:rsidRDefault="00E40740" w:rsidP="00E40740">
      <w:pPr>
        <w:spacing w:after="0" w:line="240" w:lineRule="auto"/>
        <w:rPr>
          <w:rFonts w:eastAsia="Times New Roman" w:cstheme="minorHAnsi"/>
        </w:rPr>
      </w:pPr>
      <w:r w:rsidRPr="00E40740">
        <w:rPr>
          <w:rFonts w:eastAsia="Times New Roman" w:cstheme="minorHAnsi"/>
          <w:color w:val="000000"/>
        </w:rPr>
        <w:t xml:space="preserve"> </w:t>
      </w:r>
    </w:p>
    <w:p w14:paraId="196EC78B" w14:textId="77777777" w:rsidR="003E7A10" w:rsidRDefault="003E7A10" w:rsidP="00E40740">
      <w:pPr>
        <w:spacing w:after="0" w:line="240" w:lineRule="auto"/>
        <w:rPr>
          <w:rFonts w:eastAsia="Times New Roman" w:cstheme="minorHAnsi"/>
          <w:color w:val="000000"/>
        </w:rPr>
      </w:pPr>
    </w:p>
    <w:p w14:paraId="7FA8B940" w14:textId="77777777" w:rsidR="003E7A10" w:rsidRDefault="003E7A10" w:rsidP="00E40740">
      <w:pPr>
        <w:spacing w:after="0" w:line="240" w:lineRule="auto"/>
        <w:rPr>
          <w:rFonts w:eastAsia="Times New Roman" w:cstheme="minorHAnsi"/>
          <w:color w:val="000000"/>
        </w:rPr>
      </w:pPr>
    </w:p>
    <w:p w14:paraId="06D7B5D4" w14:textId="77777777" w:rsidR="003E7A10" w:rsidRDefault="003E7A10" w:rsidP="00E40740">
      <w:pPr>
        <w:spacing w:after="0" w:line="240" w:lineRule="auto"/>
        <w:rPr>
          <w:rFonts w:eastAsia="Times New Roman" w:cstheme="minorHAnsi"/>
          <w:color w:val="000000"/>
        </w:rPr>
      </w:pPr>
    </w:p>
    <w:p w14:paraId="1C6736F2" w14:textId="77777777" w:rsidR="003E7A10" w:rsidRDefault="003E7A10" w:rsidP="00E40740">
      <w:pPr>
        <w:spacing w:after="0" w:line="240" w:lineRule="auto"/>
        <w:rPr>
          <w:rFonts w:eastAsia="Times New Roman" w:cstheme="minorHAnsi"/>
          <w:color w:val="000000"/>
        </w:rPr>
      </w:pPr>
    </w:p>
    <w:p w14:paraId="3EB3ACD8" w14:textId="77777777" w:rsidR="003E7A10" w:rsidRDefault="003E7A10" w:rsidP="00E40740">
      <w:pPr>
        <w:spacing w:after="0" w:line="240" w:lineRule="auto"/>
        <w:rPr>
          <w:rFonts w:eastAsia="Times New Roman" w:cstheme="minorHAnsi"/>
          <w:color w:val="000000"/>
        </w:rPr>
      </w:pPr>
    </w:p>
    <w:p w14:paraId="0DFAA686" w14:textId="77777777" w:rsidR="003E7A10" w:rsidRDefault="003E7A10" w:rsidP="00E40740">
      <w:pPr>
        <w:spacing w:after="0" w:line="240" w:lineRule="auto"/>
        <w:rPr>
          <w:rFonts w:eastAsia="Times New Roman" w:cstheme="minorHAnsi"/>
          <w:color w:val="000000"/>
        </w:rPr>
      </w:pPr>
    </w:p>
    <w:p w14:paraId="222591AE" w14:textId="77777777" w:rsidR="003E7A10" w:rsidRDefault="003E7A10" w:rsidP="00E40740">
      <w:pPr>
        <w:spacing w:after="0" w:line="240" w:lineRule="auto"/>
        <w:rPr>
          <w:rFonts w:eastAsia="Times New Roman" w:cstheme="minorHAnsi"/>
          <w:color w:val="000000"/>
        </w:rPr>
      </w:pPr>
    </w:p>
    <w:p w14:paraId="6D8051AE" w14:textId="77777777" w:rsidR="003D3F30" w:rsidRDefault="003D3F30" w:rsidP="00E40740">
      <w:pPr>
        <w:spacing w:after="0" w:line="240" w:lineRule="auto"/>
        <w:rPr>
          <w:rFonts w:eastAsia="Times New Roman" w:cstheme="minorHAnsi"/>
          <w:color w:val="000000"/>
        </w:rPr>
      </w:pPr>
    </w:p>
    <w:p w14:paraId="65F89EEE" w14:textId="5DEF0C92" w:rsidR="003D3F30" w:rsidRDefault="003D3F30" w:rsidP="00E40740">
      <w:pPr>
        <w:spacing w:after="0" w:line="240" w:lineRule="auto"/>
        <w:rPr>
          <w:rFonts w:eastAsia="Times New Roman" w:cstheme="minorHAnsi"/>
          <w:color w:val="000000"/>
        </w:rPr>
      </w:pPr>
    </w:p>
    <w:p w14:paraId="36C221E5" w14:textId="0F1E05AD" w:rsidR="003D3F30" w:rsidRDefault="003D3F30" w:rsidP="00E40740">
      <w:pPr>
        <w:spacing w:after="0" w:line="240" w:lineRule="auto"/>
        <w:rPr>
          <w:rFonts w:eastAsia="Times New Roman" w:cstheme="minorHAnsi"/>
          <w:i/>
          <w:color w:val="000000"/>
          <w:sz w:val="20"/>
          <w:szCs w:val="20"/>
        </w:rPr>
      </w:pPr>
      <w:r w:rsidRPr="003D3F30">
        <w:rPr>
          <w:rFonts w:eastAsia="Times New Roman" w:cstheme="minorHAnsi"/>
          <w:i/>
          <w:color w:val="000000"/>
          <w:sz w:val="20"/>
          <w:szCs w:val="20"/>
        </w:rPr>
        <w:t xml:space="preserve">Please expand on the choices you selected: </w:t>
      </w:r>
    </w:p>
    <w:p w14:paraId="0DCC8A34" w14:textId="77777777" w:rsidR="003D3F30" w:rsidRPr="003D3F30" w:rsidRDefault="003D3F30" w:rsidP="00E40740">
      <w:pPr>
        <w:spacing w:after="0" w:line="240" w:lineRule="auto"/>
        <w:rPr>
          <w:rFonts w:eastAsia="Times New Roman" w:cstheme="minorHAnsi"/>
          <w:i/>
          <w:color w:val="000000"/>
          <w:sz w:val="20"/>
          <w:szCs w:val="20"/>
        </w:rPr>
      </w:pPr>
    </w:p>
    <w:p w14:paraId="0FBADF87" w14:textId="77777777" w:rsidR="003D3F30" w:rsidRDefault="003D3F30" w:rsidP="00E40740">
      <w:pPr>
        <w:spacing w:after="0" w:line="240" w:lineRule="auto"/>
        <w:rPr>
          <w:rFonts w:eastAsia="Times New Roman" w:cstheme="minorHAnsi"/>
          <w:color w:val="000000"/>
        </w:rPr>
      </w:pPr>
    </w:p>
    <w:p w14:paraId="686A6E76" w14:textId="77777777" w:rsidR="003D3F30" w:rsidRDefault="003D3F30" w:rsidP="00E40740">
      <w:pPr>
        <w:spacing w:after="0" w:line="240" w:lineRule="auto"/>
        <w:rPr>
          <w:rFonts w:eastAsia="Times New Roman" w:cstheme="minorHAnsi"/>
          <w:color w:val="000000"/>
        </w:rPr>
      </w:pPr>
    </w:p>
    <w:p w14:paraId="3E3ACB2D" w14:textId="6ECA67AF" w:rsidR="00263D28" w:rsidRDefault="00E40740" w:rsidP="00E40740">
      <w:pPr>
        <w:spacing w:after="0" w:line="240" w:lineRule="auto"/>
        <w:rPr>
          <w:rFonts w:eastAsia="Times New Roman" w:cstheme="minorHAnsi"/>
          <w:b/>
          <w:bCs/>
          <w:color w:val="000000"/>
        </w:rPr>
      </w:pPr>
      <w:r w:rsidRPr="00E40740">
        <w:rPr>
          <w:rFonts w:eastAsia="Times New Roman" w:cstheme="minorHAnsi"/>
          <w:color w:val="000000"/>
        </w:rPr>
        <w:t xml:space="preserve">4. </w:t>
      </w:r>
      <w:r w:rsidRPr="00E40740">
        <w:rPr>
          <w:rFonts w:eastAsia="Times New Roman" w:cstheme="minorHAnsi"/>
          <w:b/>
          <w:bCs/>
          <w:color w:val="000000"/>
        </w:rPr>
        <w:t>Wh</w:t>
      </w:r>
      <w:r w:rsidR="00263D28">
        <w:rPr>
          <w:rFonts w:eastAsia="Times New Roman" w:cstheme="minorHAnsi"/>
          <w:b/>
          <w:bCs/>
          <w:color w:val="000000"/>
        </w:rPr>
        <w:t xml:space="preserve">at are your organization’s most effective </w:t>
      </w:r>
      <w:r w:rsidRPr="00E40740">
        <w:rPr>
          <w:rFonts w:eastAsia="Times New Roman" w:cstheme="minorHAnsi"/>
          <w:b/>
          <w:bCs/>
          <w:color w:val="000000"/>
        </w:rPr>
        <w:t xml:space="preserve">outreach strategies? </w:t>
      </w:r>
    </w:p>
    <w:p w14:paraId="3E32FB7F" w14:textId="77777777" w:rsidR="00FB2DA5" w:rsidRDefault="00FB2DA5" w:rsidP="00E40740">
      <w:pPr>
        <w:spacing w:after="0" w:line="240" w:lineRule="auto"/>
        <w:rPr>
          <w:rFonts w:eastAsia="Times New Roman" w:cstheme="minorHAnsi"/>
          <w:b/>
          <w:bCs/>
          <w:color w:val="000000"/>
        </w:rPr>
      </w:pPr>
    </w:p>
    <w:p w14:paraId="44F4E05F" w14:textId="77777777" w:rsidR="00263D28" w:rsidRDefault="00263D28" w:rsidP="00E40740">
      <w:pPr>
        <w:spacing w:after="0" w:line="240" w:lineRule="auto"/>
        <w:rPr>
          <w:rFonts w:eastAsia="Times New Roman" w:cstheme="minorHAnsi"/>
          <w:i/>
          <w:sz w:val="20"/>
          <w:szCs w:val="20"/>
        </w:rPr>
      </w:pPr>
    </w:p>
    <w:p w14:paraId="01507DC6" w14:textId="77777777" w:rsidR="00263D28" w:rsidRDefault="00263D28" w:rsidP="00E40740">
      <w:pPr>
        <w:spacing w:after="0" w:line="240" w:lineRule="auto"/>
        <w:rPr>
          <w:rFonts w:eastAsia="Times New Roman" w:cstheme="minorHAnsi"/>
          <w:i/>
          <w:sz w:val="20"/>
          <w:szCs w:val="20"/>
        </w:rPr>
      </w:pPr>
    </w:p>
    <w:p w14:paraId="07F5BF91" w14:textId="77777777" w:rsidR="00263D28" w:rsidRDefault="00263D28" w:rsidP="00E40740">
      <w:pPr>
        <w:spacing w:after="0" w:line="240" w:lineRule="auto"/>
        <w:rPr>
          <w:rFonts w:eastAsia="Times New Roman" w:cstheme="minorHAnsi"/>
          <w:i/>
          <w:sz w:val="20"/>
          <w:szCs w:val="20"/>
        </w:rPr>
      </w:pPr>
    </w:p>
    <w:p w14:paraId="7CFF1C38" w14:textId="77777777" w:rsidR="00263D28" w:rsidRDefault="00263D28" w:rsidP="00E40740">
      <w:pPr>
        <w:spacing w:after="0" w:line="240" w:lineRule="auto"/>
        <w:rPr>
          <w:rFonts w:eastAsia="Times New Roman" w:cstheme="minorHAnsi"/>
          <w:i/>
          <w:sz w:val="20"/>
          <w:szCs w:val="20"/>
        </w:rPr>
      </w:pPr>
    </w:p>
    <w:p w14:paraId="61EA9B69" w14:textId="77777777" w:rsidR="00263D28" w:rsidRDefault="00263D28" w:rsidP="00E40740">
      <w:pPr>
        <w:spacing w:after="0" w:line="240" w:lineRule="auto"/>
        <w:rPr>
          <w:rFonts w:eastAsia="Times New Roman" w:cstheme="minorHAnsi"/>
          <w:i/>
          <w:sz w:val="20"/>
          <w:szCs w:val="20"/>
        </w:rPr>
      </w:pPr>
    </w:p>
    <w:p w14:paraId="43E6EAEF" w14:textId="77777777" w:rsidR="00263D28" w:rsidRPr="00E40740" w:rsidRDefault="00263D28" w:rsidP="00E40740">
      <w:pPr>
        <w:spacing w:after="0" w:line="240" w:lineRule="auto"/>
        <w:rPr>
          <w:rFonts w:eastAsia="Times New Roman" w:cstheme="minorHAnsi"/>
          <w:i/>
          <w:sz w:val="20"/>
          <w:szCs w:val="20"/>
        </w:rPr>
      </w:pPr>
    </w:p>
    <w:p w14:paraId="3362DB42" w14:textId="77777777" w:rsidR="00E40740" w:rsidRPr="00E40740" w:rsidRDefault="00E40740" w:rsidP="00E40740">
      <w:pPr>
        <w:spacing w:after="0" w:line="240" w:lineRule="auto"/>
        <w:rPr>
          <w:rFonts w:eastAsia="Times New Roman" w:cstheme="minorHAnsi"/>
        </w:rPr>
      </w:pPr>
      <w:r w:rsidRPr="00E40740">
        <w:rPr>
          <w:rFonts w:eastAsia="Times New Roman" w:cstheme="minorHAnsi"/>
          <w:color w:val="000000"/>
        </w:rPr>
        <w:t xml:space="preserve"> </w:t>
      </w:r>
    </w:p>
    <w:p w14:paraId="72823656" w14:textId="24F67DA6" w:rsidR="00E40740" w:rsidRDefault="00E40740" w:rsidP="00E40740">
      <w:pPr>
        <w:spacing w:after="0" w:line="240" w:lineRule="auto"/>
        <w:rPr>
          <w:rFonts w:eastAsia="Times New Roman" w:cstheme="minorHAnsi"/>
          <w:b/>
          <w:bCs/>
          <w:color w:val="000000"/>
        </w:rPr>
      </w:pPr>
      <w:r w:rsidRPr="00E40740">
        <w:rPr>
          <w:rFonts w:eastAsia="Times New Roman" w:cstheme="minorHAnsi"/>
          <w:b/>
          <w:bCs/>
          <w:color w:val="000000"/>
        </w:rPr>
        <w:t>5.</w:t>
      </w:r>
      <w:r w:rsidRPr="00E40740">
        <w:rPr>
          <w:rFonts w:eastAsia="Times New Roman" w:cstheme="minorHAnsi"/>
          <w:color w:val="000000"/>
        </w:rPr>
        <w:t xml:space="preserve">  </w:t>
      </w:r>
      <w:r w:rsidRPr="00E40740">
        <w:rPr>
          <w:rFonts w:eastAsia="Times New Roman" w:cstheme="minorHAnsi"/>
          <w:b/>
          <w:bCs/>
          <w:color w:val="000000"/>
        </w:rPr>
        <w:t xml:space="preserve">How can your organization </w:t>
      </w:r>
      <w:r w:rsidR="009572F0">
        <w:rPr>
          <w:rFonts w:eastAsia="Times New Roman" w:cstheme="minorHAnsi"/>
          <w:b/>
          <w:bCs/>
          <w:color w:val="000000"/>
        </w:rPr>
        <w:t>encourage</w:t>
      </w:r>
      <w:r w:rsidRPr="00E40740">
        <w:rPr>
          <w:rFonts w:eastAsia="Times New Roman" w:cstheme="minorHAnsi"/>
          <w:b/>
          <w:bCs/>
          <w:color w:val="000000"/>
        </w:rPr>
        <w:t xml:space="preserve"> people to apply for census jobs </w:t>
      </w:r>
      <w:r w:rsidR="009572F0">
        <w:rPr>
          <w:rFonts w:eastAsia="Times New Roman" w:cstheme="minorHAnsi"/>
          <w:b/>
          <w:bCs/>
          <w:color w:val="000000"/>
        </w:rPr>
        <w:t xml:space="preserve">both </w:t>
      </w:r>
      <w:r w:rsidRPr="00E40740">
        <w:rPr>
          <w:rFonts w:eastAsia="Times New Roman" w:cstheme="minorHAnsi"/>
          <w:b/>
          <w:bCs/>
          <w:color w:val="000000"/>
        </w:rPr>
        <w:t>within and outside of your organization</w:t>
      </w:r>
      <w:r w:rsidR="00DD26E7">
        <w:rPr>
          <w:rFonts w:eastAsia="Times New Roman" w:cstheme="minorHAnsi"/>
          <w:b/>
          <w:bCs/>
          <w:color w:val="000000"/>
        </w:rPr>
        <w:t>?</w:t>
      </w:r>
      <w:r w:rsidR="00287422">
        <w:rPr>
          <w:rFonts w:eastAsia="Times New Roman" w:cstheme="minorHAnsi"/>
          <w:b/>
          <w:bCs/>
          <w:color w:val="000000"/>
        </w:rPr>
        <w:t xml:space="preserve"> </w:t>
      </w:r>
    </w:p>
    <w:p w14:paraId="1F3EFDD5" w14:textId="4E9C9484" w:rsidR="003D3F30" w:rsidRDefault="003D3F30" w:rsidP="00E40740">
      <w:pPr>
        <w:spacing w:after="0" w:line="240" w:lineRule="auto"/>
        <w:rPr>
          <w:rFonts w:eastAsia="Times New Roman" w:cstheme="minorHAnsi"/>
        </w:rPr>
      </w:pPr>
    </w:p>
    <w:p w14:paraId="67FA785F" w14:textId="0EE8CE59" w:rsidR="003D3F30" w:rsidRDefault="003D3F30" w:rsidP="00E40740">
      <w:pPr>
        <w:spacing w:after="0" w:line="240" w:lineRule="auto"/>
        <w:rPr>
          <w:rFonts w:eastAsia="Times New Roman" w:cstheme="minorHAnsi"/>
        </w:rPr>
      </w:pPr>
    </w:p>
    <w:p w14:paraId="1440ED26" w14:textId="19D682DB" w:rsidR="003D3F30" w:rsidRDefault="003D3F30" w:rsidP="00E40740">
      <w:pPr>
        <w:spacing w:after="0" w:line="240" w:lineRule="auto"/>
        <w:rPr>
          <w:rFonts w:eastAsia="Times New Roman" w:cstheme="minorHAnsi"/>
        </w:rPr>
      </w:pPr>
    </w:p>
    <w:p w14:paraId="5566B9F0" w14:textId="60F816BC" w:rsidR="003D3F30" w:rsidRDefault="003D3F30" w:rsidP="00E40740">
      <w:pPr>
        <w:spacing w:after="0" w:line="240" w:lineRule="auto"/>
        <w:rPr>
          <w:rFonts w:eastAsia="Times New Roman" w:cstheme="minorHAnsi"/>
        </w:rPr>
      </w:pPr>
    </w:p>
    <w:p w14:paraId="288D0F60" w14:textId="4693B0FD" w:rsidR="003D3F30" w:rsidRDefault="003D3F30" w:rsidP="00E40740">
      <w:pPr>
        <w:spacing w:after="0" w:line="240" w:lineRule="auto"/>
        <w:rPr>
          <w:rFonts w:eastAsia="Times New Roman" w:cstheme="minorHAnsi"/>
        </w:rPr>
      </w:pPr>
    </w:p>
    <w:p w14:paraId="2AF9AEF5" w14:textId="47B9A6B3" w:rsidR="003D3F30" w:rsidRDefault="003D3F30" w:rsidP="00E40740">
      <w:pPr>
        <w:spacing w:after="0" w:line="240" w:lineRule="auto"/>
        <w:rPr>
          <w:rFonts w:eastAsia="Times New Roman" w:cstheme="minorHAnsi"/>
        </w:rPr>
      </w:pPr>
    </w:p>
    <w:p w14:paraId="383CF59F" w14:textId="77777777" w:rsidR="003D3F30" w:rsidRPr="00E40740" w:rsidRDefault="003D3F30" w:rsidP="00E40740">
      <w:pPr>
        <w:spacing w:after="0" w:line="240" w:lineRule="auto"/>
        <w:rPr>
          <w:rFonts w:eastAsia="Times New Roman" w:cstheme="minorHAnsi"/>
        </w:rPr>
      </w:pPr>
    </w:p>
    <w:p w14:paraId="086B6666" w14:textId="77777777" w:rsidR="00E40740" w:rsidRPr="00E40740" w:rsidRDefault="00E40740" w:rsidP="00E40740">
      <w:pPr>
        <w:spacing w:after="0" w:line="240" w:lineRule="auto"/>
        <w:rPr>
          <w:rFonts w:eastAsia="Times New Roman" w:cstheme="minorHAnsi"/>
        </w:rPr>
      </w:pPr>
      <w:r w:rsidRPr="00E40740">
        <w:rPr>
          <w:rFonts w:eastAsia="Times New Roman" w:cstheme="minorHAnsi"/>
          <w:b/>
          <w:bCs/>
          <w:color w:val="000000"/>
        </w:rPr>
        <w:t xml:space="preserve"> </w:t>
      </w:r>
    </w:p>
    <w:p w14:paraId="6B3F6171" w14:textId="77777777" w:rsidR="00263D28" w:rsidRDefault="00263D28" w:rsidP="00E40740">
      <w:pPr>
        <w:spacing w:after="0" w:line="240" w:lineRule="auto"/>
        <w:rPr>
          <w:rFonts w:eastAsia="Times New Roman" w:cstheme="minorHAnsi"/>
          <w:color w:val="000000"/>
        </w:rPr>
      </w:pPr>
    </w:p>
    <w:p w14:paraId="798A0E81" w14:textId="77777777" w:rsidR="00263D28" w:rsidRDefault="00263D28" w:rsidP="00E40740">
      <w:pPr>
        <w:spacing w:after="0" w:line="240" w:lineRule="auto"/>
        <w:rPr>
          <w:rFonts w:eastAsia="Times New Roman" w:cstheme="minorHAnsi"/>
          <w:color w:val="000000"/>
        </w:rPr>
      </w:pPr>
    </w:p>
    <w:p w14:paraId="1B4412ED" w14:textId="46D431AD" w:rsidR="00C9641B" w:rsidRDefault="00E40740" w:rsidP="00E40740">
      <w:pPr>
        <w:spacing w:after="0" w:line="240" w:lineRule="auto"/>
        <w:rPr>
          <w:rFonts w:eastAsia="Times New Roman" w:cstheme="minorHAnsi"/>
          <w:b/>
          <w:bCs/>
          <w:color w:val="ED7D31" w:themeColor="accent2"/>
        </w:rPr>
      </w:pPr>
      <w:r w:rsidRPr="00E40740">
        <w:rPr>
          <w:rFonts w:eastAsia="Times New Roman" w:cstheme="minorHAnsi"/>
          <w:color w:val="000000"/>
        </w:rPr>
        <w:lastRenderedPageBreak/>
        <w:t>6.  </w:t>
      </w:r>
      <w:r w:rsidRPr="00E40740">
        <w:rPr>
          <w:rFonts w:eastAsia="Times New Roman" w:cstheme="minorHAnsi"/>
          <w:b/>
          <w:bCs/>
          <w:color w:val="000000"/>
        </w:rPr>
        <w:t>What information, materials, or tools</w:t>
      </w:r>
      <w:r w:rsidR="00876888">
        <w:rPr>
          <w:rFonts w:eastAsia="Times New Roman" w:cstheme="minorHAnsi"/>
          <w:b/>
          <w:bCs/>
          <w:color w:val="000000"/>
        </w:rPr>
        <w:t xml:space="preserve"> are most effective in facilitating outreach </w:t>
      </w:r>
      <w:r w:rsidRPr="00E40740">
        <w:rPr>
          <w:rFonts w:eastAsia="Times New Roman" w:cstheme="minorHAnsi"/>
          <w:b/>
          <w:bCs/>
          <w:color w:val="000000"/>
        </w:rPr>
        <w:t>to populations you serv</w:t>
      </w:r>
      <w:r w:rsidR="00103EFB">
        <w:rPr>
          <w:rFonts w:eastAsia="Times New Roman" w:cstheme="minorHAnsi"/>
          <w:b/>
          <w:bCs/>
          <w:color w:val="000000"/>
        </w:rPr>
        <w:t>e?</w:t>
      </w:r>
      <w:r w:rsidRPr="00E40740">
        <w:rPr>
          <w:rFonts w:eastAsia="Times New Roman" w:cstheme="minorHAnsi"/>
          <w:b/>
          <w:bCs/>
          <w:color w:val="000000"/>
        </w:rPr>
        <w:t xml:space="preserve"> </w:t>
      </w:r>
      <w:r w:rsidR="00DE315F" w:rsidRPr="00DE315F">
        <w:rPr>
          <w:rFonts w:eastAsia="Times New Roman" w:cstheme="minorHAnsi"/>
          <w:bCs/>
          <w:color w:val="000000"/>
        </w:rPr>
        <w:t>See examples.</w:t>
      </w:r>
    </w:p>
    <w:p w14:paraId="1D96C699" w14:textId="77777777" w:rsidR="00DE315F" w:rsidRDefault="00DE315F" w:rsidP="00E40740">
      <w:pPr>
        <w:spacing w:after="0" w:line="240" w:lineRule="auto"/>
        <w:rPr>
          <w:rFonts w:eastAsia="Times New Roman" w:cstheme="minorHAnsi"/>
          <w:color w:val="000000"/>
        </w:rPr>
      </w:pPr>
    </w:p>
    <w:p w14:paraId="662B2F65" w14:textId="4E1F481F" w:rsidR="000128FB" w:rsidRPr="000128FB" w:rsidRDefault="00E40740" w:rsidP="000128FB">
      <w:pPr>
        <w:pStyle w:val="ListParagraph"/>
        <w:numPr>
          <w:ilvl w:val="0"/>
          <w:numId w:val="7"/>
        </w:numPr>
        <w:spacing w:after="0" w:line="240" w:lineRule="auto"/>
        <w:rPr>
          <w:rFonts w:eastAsia="Times New Roman" w:cstheme="minorHAnsi"/>
          <w:b/>
          <w:i/>
          <w:color w:val="000000"/>
          <w:sz w:val="20"/>
          <w:szCs w:val="20"/>
        </w:rPr>
      </w:pPr>
      <w:r w:rsidRPr="00666183">
        <w:rPr>
          <w:rFonts w:eastAsia="Times New Roman" w:cstheme="minorHAnsi"/>
          <w:b/>
          <w:i/>
          <w:color w:val="000000"/>
          <w:sz w:val="20"/>
          <w:szCs w:val="20"/>
          <w:u w:val="single"/>
        </w:rPr>
        <w:t>Language access</w:t>
      </w:r>
      <w:r w:rsidRPr="00666183">
        <w:rPr>
          <w:rFonts w:eastAsia="Times New Roman" w:cstheme="minorHAnsi"/>
          <w:b/>
          <w:i/>
          <w:color w:val="000000"/>
          <w:sz w:val="20"/>
          <w:szCs w:val="20"/>
        </w:rPr>
        <w:t xml:space="preserve"> </w:t>
      </w:r>
      <w:r w:rsidR="000128FB" w:rsidRPr="000128FB">
        <w:rPr>
          <w:rFonts w:eastAsia="Times New Roman" w:cstheme="minorHAnsi"/>
          <w:color w:val="000000"/>
          <w:sz w:val="20"/>
          <w:szCs w:val="20"/>
        </w:rPr>
        <w:t>For example</w:t>
      </w:r>
      <w:r w:rsidR="000128FB">
        <w:rPr>
          <w:rFonts w:eastAsia="Times New Roman" w:cstheme="minorHAnsi"/>
          <w:color w:val="000000"/>
          <w:sz w:val="20"/>
          <w:szCs w:val="20"/>
        </w:rPr>
        <w:t xml:space="preserve">: </w:t>
      </w:r>
      <w:r w:rsidR="000128FB" w:rsidRPr="000128FB">
        <w:rPr>
          <w:rFonts w:eastAsia="Times New Roman" w:cstheme="minorHAnsi"/>
          <w:i/>
          <w:color w:val="000000"/>
          <w:sz w:val="20"/>
          <w:szCs w:val="20"/>
        </w:rPr>
        <w:t xml:space="preserve">multilingual materials, </w:t>
      </w:r>
      <w:proofErr w:type="spellStart"/>
      <w:r w:rsidR="000128FB" w:rsidRPr="000128FB">
        <w:rPr>
          <w:rFonts w:eastAsia="Times New Roman" w:cstheme="minorHAnsi"/>
          <w:i/>
          <w:color w:val="000000"/>
          <w:sz w:val="20"/>
          <w:szCs w:val="20"/>
        </w:rPr>
        <w:t>Mixteco</w:t>
      </w:r>
      <w:proofErr w:type="spellEnd"/>
      <w:r w:rsidR="000128FB" w:rsidRPr="000128FB">
        <w:rPr>
          <w:rFonts w:eastAsia="Times New Roman" w:cstheme="minorHAnsi"/>
          <w:i/>
          <w:color w:val="000000"/>
          <w:sz w:val="20"/>
          <w:szCs w:val="20"/>
        </w:rPr>
        <w:t xml:space="preserve"> &amp; Spanish speaking staff that develop messages and do outreach. </w:t>
      </w:r>
    </w:p>
    <w:p w14:paraId="12FBD4D8" w14:textId="77777777" w:rsidR="000128FB" w:rsidRPr="000128FB" w:rsidRDefault="000128FB" w:rsidP="000128FB">
      <w:pPr>
        <w:spacing w:after="0" w:line="240" w:lineRule="auto"/>
        <w:rPr>
          <w:rFonts w:eastAsia="Times New Roman" w:cstheme="minorHAnsi"/>
          <w:b/>
          <w:i/>
          <w:color w:val="000000"/>
          <w:sz w:val="20"/>
          <w:szCs w:val="20"/>
        </w:rPr>
      </w:pPr>
    </w:p>
    <w:p w14:paraId="76283EE3" w14:textId="77777777" w:rsidR="00287422" w:rsidRPr="00287422" w:rsidRDefault="00287422" w:rsidP="00287422">
      <w:pPr>
        <w:pStyle w:val="ListParagraph"/>
        <w:spacing w:after="0" w:line="240" w:lineRule="auto"/>
        <w:rPr>
          <w:rFonts w:eastAsia="Times New Roman" w:cstheme="minorHAnsi"/>
          <w:i/>
          <w:color w:val="000000"/>
          <w:sz w:val="20"/>
          <w:szCs w:val="20"/>
        </w:rPr>
      </w:pPr>
    </w:p>
    <w:p w14:paraId="5F7D3056" w14:textId="77777777" w:rsidR="00CC27C2" w:rsidRDefault="00CC27C2" w:rsidP="00CC27C2">
      <w:pPr>
        <w:spacing w:after="0" w:line="240" w:lineRule="auto"/>
        <w:rPr>
          <w:rFonts w:eastAsia="Times New Roman" w:cstheme="minorHAnsi"/>
          <w:i/>
          <w:color w:val="000000"/>
          <w:sz w:val="20"/>
          <w:szCs w:val="20"/>
        </w:rPr>
      </w:pPr>
    </w:p>
    <w:p w14:paraId="7B99CBA4" w14:textId="77777777" w:rsidR="00CC27C2" w:rsidRDefault="00CC27C2" w:rsidP="00CC27C2">
      <w:pPr>
        <w:spacing w:after="0" w:line="240" w:lineRule="auto"/>
        <w:rPr>
          <w:rFonts w:eastAsia="Times New Roman" w:cstheme="minorHAnsi"/>
          <w:i/>
          <w:sz w:val="20"/>
          <w:szCs w:val="20"/>
        </w:rPr>
      </w:pPr>
    </w:p>
    <w:p w14:paraId="5626576D" w14:textId="77777777" w:rsidR="00CC27C2" w:rsidRDefault="00CC27C2" w:rsidP="00CC27C2">
      <w:pPr>
        <w:spacing w:after="0" w:line="240" w:lineRule="auto"/>
        <w:rPr>
          <w:rFonts w:eastAsia="Times New Roman" w:cstheme="minorHAnsi"/>
          <w:i/>
          <w:sz w:val="20"/>
          <w:szCs w:val="20"/>
        </w:rPr>
      </w:pPr>
    </w:p>
    <w:p w14:paraId="17F4CC63" w14:textId="77777777" w:rsidR="00CC27C2" w:rsidRPr="00666183" w:rsidRDefault="00CC27C2" w:rsidP="00CC27C2">
      <w:pPr>
        <w:spacing w:after="0" w:line="240" w:lineRule="auto"/>
        <w:rPr>
          <w:rFonts w:eastAsia="Times New Roman" w:cstheme="minorHAnsi"/>
          <w:b/>
          <w:i/>
          <w:sz w:val="20"/>
          <w:szCs w:val="20"/>
          <w:u w:val="single"/>
        </w:rPr>
      </w:pPr>
    </w:p>
    <w:p w14:paraId="2551B900" w14:textId="77777777" w:rsidR="00CC27C2" w:rsidRPr="00666183" w:rsidRDefault="00CC27C2" w:rsidP="00CC27C2">
      <w:pPr>
        <w:spacing w:after="0" w:line="240" w:lineRule="auto"/>
        <w:rPr>
          <w:rFonts w:eastAsia="Times New Roman" w:cstheme="minorHAnsi"/>
          <w:b/>
          <w:i/>
          <w:sz w:val="20"/>
          <w:szCs w:val="20"/>
          <w:u w:val="single"/>
        </w:rPr>
      </w:pPr>
    </w:p>
    <w:p w14:paraId="4B32EFF8" w14:textId="751A666D" w:rsidR="00CC27C2" w:rsidRPr="000128FB" w:rsidRDefault="00287422" w:rsidP="00287422">
      <w:pPr>
        <w:pStyle w:val="ListParagraph"/>
        <w:numPr>
          <w:ilvl w:val="0"/>
          <w:numId w:val="7"/>
        </w:numPr>
        <w:spacing w:after="0" w:line="240" w:lineRule="auto"/>
        <w:rPr>
          <w:rFonts w:eastAsia="Times New Roman" w:cstheme="minorHAnsi"/>
          <w:b/>
          <w:i/>
          <w:sz w:val="20"/>
          <w:szCs w:val="20"/>
          <w:u w:val="single"/>
        </w:rPr>
      </w:pPr>
      <w:r w:rsidRPr="00666183">
        <w:rPr>
          <w:rFonts w:eastAsia="Times New Roman" w:cstheme="minorHAnsi"/>
          <w:b/>
          <w:i/>
          <w:sz w:val="20"/>
          <w:szCs w:val="20"/>
          <w:u w:val="single"/>
        </w:rPr>
        <w:t>Strategic Spaces for Information Sharing</w:t>
      </w:r>
      <w:r w:rsidR="000128FB">
        <w:rPr>
          <w:rFonts w:eastAsia="Times New Roman" w:cstheme="minorHAnsi"/>
          <w:b/>
          <w:i/>
          <w:sz w:val="20"/>
          <w:szCs w:val="20"/>
          <w:u w:val="single"/>
        </w:rPr>
        <w:t xml:space="preserve"> </w:t>
      </w:r>
      <w:r w:rsidR="000128FB">
        <w:rPr>
          <w:rFonts w:eastAsia="Times New Roman" w:cstheme="minorHAnsi"/>
          <w:sz w:val="20"/>
          <w:szCs w:val="20"/>
        </w:rPr>
        <w:t xml:space="preserve">For Example: </w:t>
      </w:r>
      <w:r w:rsidR="000128FB" w:rsidRPr="000128FB">
        <w:rPr>
          <w:rFonts w:eastAsia="Times New Roman" w:cstheme="minorHAnsi"/>
          <w:i/>
          <w:sz w:val="20"/>
          <w:szCs w:val="20"/>
        </w:rPr>
        <w:t xml:space="preserve">Collaboratives, parent events, outreach and census stations where people are waiting, markets. </w:t>
      </w:r>
    </w:p>
    <w:p w14:paraId="7C2CD50E" w14:textId="77777777" w:rsidR="00CC27C2" w:rsidRDefault="00CC27C2" w:rsidP="00CC27C2">
      <w:pPr>
        <w:spacing w:after="0" w:line="240" w:lineRule="auto"/>
        <w:rPr>
          <w:rFonts w:eastAsia="Times New Roman" w:cstheme="minorHAnsi"/>
          <w:i/>
          <w:sz w:val="20"/>
          <w:szCs w:val="20"/>
        </w:rPr>
      </w:pPr>
    </w:p>
    <w:p w14:paraId="7E7BD90E" w14:textId="77777777" w:rsidR="00DD26E7" w:rsidRDefault="00DD26E7" w:rsidP="00E40740">
      <w:pPr>
        <w:spacing w:after="0" w:line="240" w:lineRule="auto"/>
        <w:rPr>
          <w:rFonts w:eastAsia="Times New Roman" w:cstheme="minorHAnsi"/>
          <w:color w:val="000000"/>
        </w:rPr>
      </w:pPr>
    </w:p>
    <w:p w14:paraId="242D13B2" w14:textId="77777777" w:rsidR="00287422" w:rsidRDefault="00287422" w:rsidP="00E40740">
      <w:pPr>
        <w:spacing w:after="0" w:line="240" w:lineRule="auto"/>
        <w:rPr>
          <w:rFonts w:eastAsia="Times New Roman" w:cstheme="minorHAnsi"/>
          <w:color w:val="000000"/>
        </w:rPr>
      </w:pPr>
    </w:p>
    <w:p w14:paraId="1425E39F" w14:textId="6E81A307" w:rsidR="00287422" w:rsidRPr="000128FB" w:rsidRDefault="00287422" w:rsidP="00287422">
      <w:pPr>
        <w:pStyle w:val="ListParagraph"/>
        <w:numPr>
          <w:ilvl w:val="0"/>
          <w:numId w:val="7"/>
        </w:numPr>
        <w:spacing w:after="0" w:line="240" w:lineRule="auto"/>
        <w:rPr>
          <w:rFonts w:eastAsia="Times New Roman" w:cstheme="minorHAnsi"/>
          <w:b/>
          <w:i/>
          <w:sz w:val="20"/>
          <w:szCs w:val="20"/>
        </w:rPr>
      </w:pPr>
      <w:r w:rsidRPr="00666183">
        <w:rPr>
          <w:rFonts w:eastAsia="Times New Roman" w:cstheme="minorHAnsi"/>
          <w:b/>
          <w:i/>
          <w:sz w:val="20"/>
          <w:szCs w:val="20"/>
          <w:u w:val="single"/>
        </w:rPr>
        <w:t xml:space="preserve">Communication Tools: </w:t>
      </w:r>
    </w:p>
    <w:p w14:paraId="796E568F" w14:textId="77777777" w:rsidR="000128FB" w:rsidRPr="000128FB" w:rsidRDefault="000128FB" w:rsidP="000128FB">
      <w:pPr>
        <w:spacing w:after="0" w:line="240" w:lineRule="auto"/>
        <w:rPr>
          <w:rFonts w:eastAsia="Times New Roman" w:cstheme="minorHAnsi"/>
          <w:i/>
          <w:sz w:val="20"/>
          <w:szCs w:val="20"/>
        </w:rPr>
      </w:pPr>
      <w:r w:rsidRPr="000128FB">
        <w:rPr>
          <w:rFonts w:eastAsia="Times New Roman" w:cstheme="minorHAnsi"/>
          <w:i/>
          <w:color w:val="000000"/>
          <w:sz w:val="20"/>
          <w:szCs w:val="20"/>
        </w:rPr>
        <w:t xml:space="preserve">Please check all the boxes which apply and feel free to add more options as needed. You are welcome to extrapolate on these outreach strategies, the more information provided the better. </w:t>
      </w:r>
    </w:p>
    <w:p w14:paraId="7E5838BA" w14:textId="77777777" w:rsidR="000128FB" w:rsidRPr="000128FB" w:rsidRDefault="000128FB" w:rsidP="000128FB">
      <w:pPr>
        <w:spacing w:after="0" w:line="240" w:lineRule="auto"/>
        <w:rPr>
          <w:rFonts w:eastAsia="Times New Roman" w:cstheme="minorHAnsi"/>
          <w:b/>
          <w:i/>
          <w:sz w:val="20"/>
          <w:szCs w:val="20"/>
        </w:rPr>
      </w:pPr>
    </w:p>
    <w:p w14:paraId="4103E282" w14:textId="77777777" w:rsidR="00287422" w:rsidRPr="00287422" w:rsidRDefault="00287422" w:rsidP="00287422">
      <w:pPr>
        <w:pStyle w:val="ListParagraph"/>
        <w:spacing w:after="0" w:line="240" w:lineRule="auto"/>
        <w:rPr>
          <w:rFonts w:eastAsia="Times New Roman" w:cstheme="minorHAnsi"/>
          <w:i/>
          <w:sz w:val="20"/>
          <w:szCs w:val="20"/>
        </w:rPr>
      </w:pPr>
    </w:p>
    <w:tbl>
      <w:tblPr>
        <w:tblStyle w:val="TableGrid"/>
        <w:tblpPr w:leftFromText="180" w:rightFromText="180" w:vertAnchor="text" w:tblpY="1"/>
        <w:tblOverlap w:val="never"/>
        <w:tblW w:w="0" w:type="auto"/>
        <w:tblLook w:val="04A0" w:firstRow="1" w:lastRow="0" w:firstColumn="1" w:lastColumn="0" w:noHBand="0" w:noVBand="1"/>
      </w:tblPr>
      <w:tblGrid>
        <w:gridCol w:w="2965"/>
        <w:gridCol w:w="990"/>
      </w:tblGrid>
      <w:tr w:rsidR="00287422" w14:paraId="0A451319" w14:textId="77777777" w:rsidTr="000128FB">
        <w:tc>
          <w:tcPr>
            <w:tcW w:w="2965" w:type="dxa"/>
          </w:tcPr>
          <w:p w14:paraId="0C9A1A1D" w14:textId="21E7F208" w:rsidR="00287422" w:rsidRPr="000128FB" w:rsidRDefault="00287422" w:rsidP="0092059B">
            <w:pPr>
              <w:rPr>
                <w:rFonts w:cstheme="minorHAnsi"/>
                <w:sz w:val="20"/>
                <w:szCs w:val="20"/>
              </w:rPr>
            </w:pPr>
            <w:r w:rsidRPr="000128FB">
              <w:rPr>
                <w:rFonts w:cstheme="minorHAnsi"/>
                <w:sz w:val="20"/>
                <w:szCs w:val="20"/>
              </w:rPr>
              <w:t>FAQ’s</w:t>
            </w:r>
          </w:p>
        </w:tc>
        <w:tc>
          <w:tcPr>
            <w:tcW w:w="990" w:type="dxa"/>
          </w:tcPr>
          <w:p w14:paraId="0EE88BBA" w14:textId="77777777" w:rsidR="00287422" w:rsidRPr="000128FB" w:rsidRDefault="00287422" w:rsidP="0092059B">
            <w:pPr>
              <w:rPr>
                <w:rFonts w:cstheme="minorHAnsi"/>
                <w:sz w:val="20"/>
                <w:szCs w:val="20"/>
              </w:rPr>
            </w:pPr>
          </w:p>
        </w:tc>
      </w:tr>
      <w:tr w:rsidR="00287422" w14:paraId="1DB058AD" w14:textId="77777777" w:rsidTr="000128FB">
        <w:tc>
          <w:tcPr>
            <w:tcW w:w="2965" w:type="dxa"/>
          </w:tcPr>
          <w:p w14:paraId="16FA6639" w14:textId="6CC4F23C" w:rsidR="00287422" w:rsidRPr="000128FB" w:rsidRDefault="00287422" w:rsidP="0092059B">
            <w:pPr>
              <w:rPr>
                <w:rFonts w:cstheme="minorHAnsi"/>
                <w:sz w:val="20"/>
                <w:szCs w:val="20"/>
              </w:rPr>
            </w:pPr>
            <w:r w:rsidRPr="000128FB">
              <w:rPr>
                <w:rFonts w:cstheme="minorHAnsi"/>
                <w:sz w:val="20"/>
                <w:szCs w:val="20"/>
              </w:rPr>
              <w:t>Posters</w:t>
            </w:r>
          </w:p>
        </w:tc>
        <w:tc>
          <w:tcPr>
            <w:tcW w:w="990" w:type="dxa"/>
          </w:tcPr>
          <w:p w14:paraId="1F305EC4" w14:textId="77777777" w:rsidR="00287422" w:rsidRPr="000128FB" w:rsidRDefault="00287422" w:rsidP="0092059B">
            <w:pPr>
              <w:rPr>
                <w:rFonts w:cstheme="minorHAnsi"/>
                <w:sz w:val="20"/>
                <w:szCs w:val="20"/>
              </w:rPr>
            </w:pPr>
          </w:p>
        </w:tc>
      </w:tr>
      <w:tr w:rsidR="00287422" w14:paraId="769A0D94" w14:textId="77777777" w:rsidTr="000128FB">
        <w:tc>
          <w:tcPr>
            <w:tcW w:w="2965" w:type="dxa"/>
          </w:tcPr>
          <w:p w14:paraId="1146A5AA" w14:textId="0C7B0E42" w:rsidR="00287422" w:rsidRPr="000128FB" w:rsidRDefault="00287422" w:rsidP="0092059B">
            <w:pPr>
              <w:rPr>
                <w:rFonts w:cstheme="minorHAnsi"/>
                <w:sz w:val="20"/>
                <w:szCs w:val="20"/>
              </w:rPr>
            </w:pPr>
            <w:r w:rsidRPr="000128FB">
              <w:rPr>
                <w:rFonts w:cstheme="minorHAnsi"/>
                <w:sz w:val="20"/>
                <w:szCs w:val="20"/>
              </w:rPr>
              <w:t>Social Media</w:t>
            </w:r>
          </w:p>
        </w:tc>
        <w:tc>
          <w:tcPr>
            <w:tcW w:w="990" w:type="dxa"/>
          </w:tcPr>
          <w:p w14:paraId="5E4E22CD" w14:textId="77777777" w:rsidR="00287422" w:rsidRPr="000128FB" w:rsidRDefault="00287422" w:rsidP="0092059B">
            <w:pPr>
              <w:rPr>
                <w:rFonts w:cstheme="minorHAnsi"/>
                <w:sz w:val="20"/>
                <w:szCs w:val="20"/>
              </w:rPr>
            </w:pPr>
          </w:p>
        </w:tc>
      </w:tr>
      <w:tr w:rsidR="00287422" w14:paraId="261E32EF" w14:textId="77777777" w:rsidTr="000128FB">
        <w:tc>
          <w:tcPr>
            <w:tcW w:w="2965" w:type="dxa"/>
          </w:tcPr>
          <w:p w14:paraId="0F07D151" w14:textId="6371FB2A" w:rsidR="00287422" w:rsidRPr="000128FB" w:rsidRDefault="00287422" w:rsidP="0092059B">
            <w:pPr>
              <w:rPr>
                <w:rFonts w:cstheme="minorHAnsi"/>
                <w:sz w:val="20"/>
                <w:szCs w:val="20"/>
              </w:rPr>
            </w:pPr>
            <w:r w:rsidRPr="000128FB">
              <w:rPr>
                <w:rFonts w:cstheme="minorHAnsi"/>
                <w:sz w:val="20"/>
                <w:szCs w:val="20"/>
              </w:rPr>
              <w:t>Census One Pagers or Bullet Point Talking Sheets</w:t>
            </w:r>
          </w:p>
        </w:tc>
        <w:tc>
          <w:tcPr>
            <w:tcW w:w="990" w:type="dxa"/>
          </w:tcPr>
          <w:p w14:paraId="39F5CF4B" w14:textId="77777777" w:rsidR="00287422" w:rsidRPr="000128FB" w:rsidRDefault="00287422" w:rsidP="0092059B">
            <w:pPr>
              <w:rPr>
                <w:rFonts w:cstheme="minorHAnsi"/>
                <w:sz w:val="20"/>
                <w:szCs w:val="20"/>
              </w:rPr>
            </w:pPr>
          </w:p>
        </w:tc>
      </w:tr>
      <w:tr w:rsidR="00287422" w14:paraId="5AC297C9" w14:textId="77777777" w:rsidTr="000128FB">
        <w:tc>
          <w:tcPr>
            <w:tcW w:w="2965" w:type="dxa"/>
          </w:tcPr>
          <w:p w14:paraId="6CC4E780" w14:textId="3C3C9FB6" w:rsidR="00287422" w:rsidRPr="000128FB" w:rsidRDefault="00287422" w:rsidP="0092059B">
            <w:pPr>
              <w:rPr>
                <w:rFonts w:cstheme="minorHAnsi"/>
                <w:sz w:val="20"/>
                <w:szCs w:val="20"/>
              </w:rPr>
            </w:pPr>
            <w:r w:rsidRPr="000128FB">
              <w:rPr>
                <w:rFonts w:cstheme="minorHAnsi"/>
                <w:sz w:val="20"/>
                <w:szCs w:val="20"/>
              </w:rPr>
              <w:t>Videos</w:t>
            </w:r>
          </w:p>
        </w:tc>
        <w:tc>
          <w:tcPr>
            <w:tcW w:w="990" w:type="dxa"/>
          </w:tcPr>
          <w:p w14:paraId="58F21954" w14:textId="77777777" w:rsidR="00287422" w:rsidRPr="000128FB" w:rsidRDefault="00287422" w:rsidP="0092059B">
            <w:pPr>
              <w:rPr>
                <w:rFonts w:cstheme="minorHAnsi"/>
                <w:sz w:val="20"/>
                <w:szCs w:val="20"/>
              </w:rPr>
            </w:pPr>
          </w:p>
        </w:tc>
      </w:tr>
      <w:tr w:rsidR="00287422" w14:paraId="5BAB0F60" w14:textId="77777777" w:rsidTr="000128FB">
        <w:tc>
          <w:tcPr>
            <w:tcW w:w="2965" w:type="dxa"/>
          </w:tcPr>
          <w:p w14:paraId="6F94C7A0" w14:textId="6D7F0055" w:rsidR="00287422" w:rsidRPr="000128FB" w:rsidRDefault="00287422" w:rsidP="0092059B">
            <w:pPr>
              <w:rPr>
                <w:rFonts w:cstheme="minorHAnsi"/>
                <w:sz w:val="20"/>
                <w:szCs w:val="20"/>
              </w:rPr>
            </w:pPr>
            <w:r w:rsidRPr="000128FB">
              <w:rPr>
                <w:rFonts w:cstheme="minorHAnsi"/>
                <w:sz w:val="20"/>
                <w:szCs w:val="20"/>
              </w:rPr>
              <w:t>PowerPoints</w:t>
            </w:r>
          </w:p>
        </w:tc>
        <w:tc>
          <w:tcPr>
            <w:tcW w:w="990" w:type="dxa"/>
          </w:tcPr>
          <w:p w14:paraId="39BB25EF" w14:textId="77777777" w:rsidR="00287422" w:rsidRPr="000128FB" w:rsidRDefault="00287422" w:rsidP="0092059B">
            <w:pPr>
              <w:rPr>
                <w:rFonts w:cstheme="minorHAnsi"/>
                <w:sz w:val="20"/>
                <w:szCs w:val="20"/>
              </w:rPr>
            </w:pPr>
          </w:p>
        </w:tc>
      </w:tr>
      <w:tr w:rsidR="00287422" w14:paraId="1C4FA546" w14:textId="77777777" w:rsidTr="000128FB">
        <w:tc>
          <w:tcPr>
            <w:tcW w:w="2965" w:type="dxa"/>
          </w:tcPr>
          <w:p w14:paraId="2CCFEF91" w14:textId="30D5CB90" w:rsidR="00287422" w:rsidRPr="000128FB" w:rsidRDefault="00287422" w:rsidP="0092059B">
            <w:pPr>
              <w:rPr>
                <w:rFonts w:cstheme="minorHAnsi"/>
                <w:sz w:val="20"/>
                <w:szCs w:val="20"/>
              </w:rPr>
            </w:pPr>
            <w:r w:rsidRPr="000128FB">
              <w:rPr>
                <w:rFonts w:cstheme="minorHAnsi"/>
                <w:sz w:val="20"/>
                <w:szCs w:val="20"/>
              </w:rPr>
              <w:t xml:space="preserve">Photos of Identifiable Community Members or Leaders Advertising Why They Think the Census is Important </w:t>
            </w:r>
          </w:p>
        </w:tc>
        <w:tc>
          <w:tcPr>
            <w:tcW w:w="990" w:type="dxa"/>
          </w:tcPr>
          <w:p w14:paraId="40266724" w14:textId="77777777" w:rsidR="00287422" w:rsidRPr="000128FB" w:rsidRDefault="00287422" w:rsidP="0092059B">
            <w:pPr>
              <w:rPr>
                <w:rFonts w:cstheme="minorHAnsi"/>
                <w:sz w:val="20"/>
                <w:szCs w:val="20"/>
              </w:rPr>
            </w:pPr>
          </w:p>
        </w:tc>
      </w:tr>
      <w:tr w:rsidR="00287422" w14:paraId="02B72D4F" w14:textId="77777777" w:rsidTr="000128FB">
        <w:tc>
          <w:tcPr>
            <w:tcW w:w="2965" w:type="dxa"/>
          </w:tcPr>
          <w:p w14:paraId="29D8D97E" w14:textId="209D89AA" w:rsidR="00287422" w:rsidRPr="000128FB" w:rsidRDefault="00287422" w:rsidP="0092059B">
            <w:pPr>
              <w:rPr>
                <w:rFonts w:cstheme="minorHAnsi"/>
                <w:sz w:val="20"/>
                <w:szCs w:val="20"/>
              </w:rPr>
            </w:pPr>
            <w:r w:rsidRPr="000128FB">
              <w:rPr>
                <w:rFonts w:cstheme="minorHAnsi"/>
                <w:sz w:val="20"/>
                <w:szCs w:val="20"/>
              </w:rPr>
              <w:t xml:space="preserve">Buzzwords/Simple </w:t>
            </w:r>
            <w:r w:rsidR="000128FB" w:rsidRPr="000128FB">
              <w:rPr>
                <w:rFonts w:cstheme="minorHAnsi"/>
                <w:sz w:val="20"/>
                <w:szCs w:val="20"/>
              </w:rPr>
              <w:t>Language</w:t>
            </w:r>
          </w:p>
        </w:tc>
        <w:tc>
          <w:tcPr>
            <w:tcW w:w="990" w:type="dxa"/>
          </w:tcPr>
          <w:p w14:paraId="7F1C7B67" w14:textId="77777777" w:rsidR="00287422" w:rsidRPr="000128FB" w:rsidRDefault="00287422" w:rsidP="0092059B">
            <w:pPr>
              <w:rPr>
                <w:rFonts w:cstheme="minorHAnsi"/>
                <w:sz w:val="20"/>
                <w:szCs w:val="20"/>
              </w:rPr>
            </w:pPr>
          </w:p>
        </w:tc>
      </w:tr>
      <w:tr w:rsidR="00287422" w14:paraId="4DFEC534" w14:textId="77777777" w:rsidTr="000128FB">
        <w:tc>
          <w:tcPr>
            <w:tcW w:w="2965" w:type="dxa"/>
          </w:tcPr>
          <w:p w14:paraId="38D70824" w14:textId="77777777" w:rsidR="00287422" w:rsidRDefault="00287422" w:rsidP="0092059B">
            <w:pPr>
              <w:rPr>
                <w:rFonts w:cstheme="minorHAnsi"/>
                <w:sz w:val="20"/>
                <w:szCs w:val="20"/>
              </w:rPr>
            </w:pPr>
            <w:r w:rsidRPr="000128FB">
              <w:rPr>
                <w:rFonts w:cstheme="minorHAnsi"/>
                <w:sz w:val="20"/>
                <w:szCs w:val="20"/>
              </w:rPr>
              <w:t>Other:</w:t>
            </w:r>
          </w:p>
          <w:p w14:paraId="2A69F455" w14:textId="2C600E6B" w:rsidR="000128FB" w:rsidRPr="000128FB" w:rsidRDefault="000128FB" w:rsidP="0092059B">
            <w:pPr>
              <w:rPr>
                <w:rFonts w:cstheme="minorHAnsi"/>
                <w:sz w:val="20"/>
                <w:szCs w:val="20"/>
              </w:rPr>
            </w:pPr>
          </w:p>
        </w:tc>
        <w:tc>
          <w:tcPr>
            <w:tcW w:w="990" w:type="dxa"/>
          </w:tcPr>
          <w:p w14:paraId="3DCF1FAB" w14:textId="77777777" w:rsidR="00287422" w:rsidRPr="000128FB" w:rsidRDefault="00287422" w:rsidP="0092059B">
            <w:pPr>
              <w:rPr>
                <w:rFonts w:cstheme="minorHAnsi"/>
                <w:sz w:val="20"/>
                <w:szCs w:val="20"/>
              </w:rPr>
            </w:pPr>
          </w:p>
        </w:tc>
      </w:tr>
    </w:tbl>
    <w:p w14:paraId="4C79AFA3" w14:textId="77777777" w:rsidR="00287422" w:rsidRDefault="00287422" w:rsidP="00287422">
      <w:pPr>
        <w:spacing w:after="0" w:line="240" w:lineRule="auto"/>
        <w:rPr>
          <w:rFonts w:eastAsia="Times New Roman" w:cstheme="minorHAnsi"/>
          <w:i/>
          <w:color w:val="000000"/>
          <w:sz w:val="20"/>
          <w:szCs w:val="20"/>
        </w:rPr>
      </w:pPr>
    </w:p>
    <w:p w14:paraId="765C34AA" w14:textId="77777777" w:rsidR="00287422" w:rsidRDefault="00287422" w:rsidP="00287422">
      <w:pPr>
        <w:spacing w:after="0" w:line="240" w:lineRule="auto"/>
        <w:rPr>
          <w:rFonts w:eastAsia="Times New Roman" w:cstheme="minorHAnsi"/>
          <w:i/>
          <w:sz w:val="20"/>
          <w:szCs w:val="20"/>
        </w:rPr>
      </w:pPr>
    </w:p>
    <w:p w14:paraId="4A5D51F9" w14:textId="77777777" w:rsidR="00287422" w:rsidRDefault="00287422" w:rsidP="00287422">
      <w:pPr>
        <w:spacing w:after="0" w:line="240" w:lineRule="auto"/>
        <w:rPr>
          <w:rFonts w:eastAsia="Times New Roman" w:cstheme="minorHAnsi"/>
          <w:i/>
          <w:sz w:val="20"/>
          <w:szCs w:val="20"/>
        </w:rPr>
      </w:pPr>
    </w:p>
    <w:p w14:paraId="791E8CCE" w14:textId="77777777" w:rsidR="00287422" w:rsidRDefault="00287422" w:rsidP="00287422">
      <w:pPr>
        <w:spacing w:after="0" w:line="240" w:lineRule="auto"/>
        <w:rPr>
          <w:rFonts w:eastAsia="Times New Roman" w:cstheme="minorHAnsi"/>
          <w:i/>
          <w:color w:val="000000"/>
          <w:sz w:val="20"/>
          <w:szCs w:val="20"/>
        </w:rPr>
      </w:pPr>
    </w:p>
    <w:p w14:paraId="240CA264" w14:textId="77777777" w:rsidR="00287422" w:rsidRDefault="00287422" w:rsidP="00287422">
      <w:pPr>
        <w:spacing w:after="0" w:line="240" w:lineRule="auto"/>
        <w:rPr>
          <w:rFonts w:eastAsia="Times New Roman" w:cstheme="minorHAnsi"/>
          <w:i/>
          <w:color w:val="000000"/>
          <w:sz w:val="20"/>
          <w:szCs w:val="20"/>
        </w:rPr>
      </w:pPr>
    </w:p>
    <w:p w14:paraId="13BE8B01" w14:textId="77777777" w:rsidR="00287422" w:rsidRDefault="00287422" w:rsidP="00287422">
      <w:pPr>
        <w:spacing w:after="0" w:line="240" w:lineRule="auto"/>
        <w:rPr>
          <w:rFonts w:eastAsia="Times New Roman" w:cstheme="minorHAnsi"/>
          <w:color w:val="000000"/>
        </w:rPr>
      </w:pPr>
    </w:p>
    <w:p w14:paraId="70596A0E" w14:textId="77777777" w:rsidR="00287422" w:rsidRDefault="00287422" w:rsidP="00E40740">
      <w:pPr>
        <w:spacing w:after="0" w:line="240" w:lineRule="auto"/>
        <w:rPr>
          <w:rFonts w:eastAsia="Times New Roman" w:cstheme="minorHAnsi"/>
          <w:color w:val="000000"/>
        </w:rPr>
      </w:pPr>
    </w:p>
    <w:p w14:paraId="4FC2A0FA" w14:textId="502407FF" w:rsidR="00E40740" w:rsidRDefault="00E40740" w:rsidP="00E40740">
      <w:pPr>
        <w:spacing w:after="0" w:line="240" w:lineRule="auto"/>
        <w:rPr>
          <w:rFonts w:eastAsia="Times New Roman" w:cstheme="minorHAnsi"/>
          <w:i/>
          <w:color w:val="000000"/>
          <w:sz w:val="20"/>
          <w:szCs w:val="20"/>
          <w:u w:val="single"/>
        </w:rPr>
      </w:pPr>
    </w:p>
    <w:p w14:paraId="115392B6" w14:textId="77777777" w:rsidR="00287422" w:rsidRDefault="00287422" w:rsidP="00E40740">
      <w:pPr>
        <w:spacing w:after="0" w:line="240" w:lineRule="auto"/>
        <w:rPr>
          <w:rFonts w:eastAsia="Times New Roman" w:cstheme="minorHAnsi"/>
          <w:i/>
          <w:color w:val="000000"/>
          <w:sz w:val="20"/>
          <w:szCs w:val="20"/>
          <w:u w:val="single"/>
        </w:rPr>
      </w:pPr>
    </w:p>
    <w:p w14:paraId="4E30181F" w14:textId="77777777" w:rsidR="00287422" w:rsidRDefault="00287422" w:rsidP="00E40740">
      <w:pPr>
        <w:spacing w:after="0" w:line="240" w:lineRule="auto"/>
        <w:rPr>
          <w:rFonts w:eastAsia="Times New Roman" w:cstheme="minorHAnsi"/>
          <w:i/>
          <w:color w:val="000000"/>
          <w:sz w:val="20"/>
          <w:szCs w:val="20"/>
          <w:u w:val="single"/>
        </w:rPr>
      </w:pPr>
    </w:p>
    <w:p w14:paraId="261A4C75" w14:textId="77777777" w:rsidR="00287422" w:rsidRDefault="00287422" w:rsidP="00E40740">
      <w:pPr>
        <w:spacing w:after="0" w:line="240" w:lineRule="auto"/>
        <w:rPr>
          <w:rFonts w:eastAsia="Times New Roman" w:cstheme="minorHAnsi"/>
          <w:i/>
          <w:color w:val="000000"/>
          <w:sz w:val="20"/>
          <w:szCs w:val="20"/>
          <w:u w:val="single"/>
        </w:rPr>
      </w:pPr>
    </w:p>
    <w:p w14:paraId="59F3ED42" w14:textId="77777777" w:rsidR="00287422" w:rsidRDefault="00287422" w:rsidP="00E40740">
      <w:pPr>
        <w:spacing w:after="0" w:line="240" w:lineRule="auto"/>
        <w:rPr>
          <w:rFonts w:eastAsia="Times New Roman" w:cstheme="minorHAnsi"/>
          <w:i/>
          <w:color w:val="000000"/>
          <w:sz w:val="20"/>
          <w:szCs w:val="20"/>
          <w:u w:val="single"/>
        </w:rPr>
      </w:pPr>
    </w:p>
    <w:p w14:paraId="7DE1E520" w14:textId="77777777" w:rsidR="00287422" w:rsidRDefault="00287422" w:rsidP="00E40740">
      <w:pPr>
        <w:spacing w:after="0" w:line="240" w:lineRule="auto"/>
        <w:rPr>
          <w:rFonts w:eastAsia="Times New Roman" w:cstheme="minorHAnsi"/>
          <w:i/>
          <w:color w:val="000000"/>
          <w:sz w:val="20"/>
          <w:szCs w:val="20"/>
          <w:u w:val="single"/>
        </w:rPr>
      </w:pPr>
    </w:p>
    <w:p w14:paraId="5E1FE8E5" w14:textId="77777777" w:rsidR="00287422" w:rsidRDefault="00287422" w:rsidP="00E40740">
      <w:pPr>
        <w:spacing w:after="0" w:line="240" w:lineRule="auto"/>
        <w:rPr>
          <w:rFonts w:eastAsia="Times New Roman" w:cstheme="minorHAnsi"/>
          <w:i/>
          <w:color w:val="000000"/>
          <w:sz w:val="20"/>
          <w:szCs w:val="20"/>
          <w:u w:val="single"/>
        </w:rPr>
      </w:pPr>
    </w:p>
    <w:p w14:paraId="0936852B" w14:textId="77777777" w:rsidR="00287422" w:rsidRDefault="00287422" w:rsidP="00E40740">
      <w:pPr>
        <w:spacing w:after="0" w:line="240" w:lineRule="auto"/>
        <w:rPr>
          <w:rFonts w:eastAsia="Times New Roman" w:cstheme="minorHAnsi"/>
          <w:i/>
          <w:color w:val="000000"/>
          <w:sz w:val="20"/>
          <w:szCs w:val="20"/>
          <w:u w:val="single"/>
        </w:rPr>
      </w:pPr>
    </w:p>
    <w:p w14:paraId="6C236E49" w14:textId="0966901D" w:rsidR="00287422" w:rsidRDefault="008524C6" w:rsidP="00E40740">
      <w:pPr>
        <w:spacing w:after="0" w:line="240" w:lineRule="auto"/>
        <w:rPr>
          <w:rFonts w:eastAsia="Times New Roman" w:cstheme="minorHAnsi"/>
          <w:i/>
          <w:color w:val="000000"/>
          <w:sz w:val="20"/>
          <w:szCs w:val="20"/>
        </w:rPr>
      </w:pPr>
      <w:r>
        <w:rPr>
          <w:rFonts w:eastAsia="Times New Roman" w:cstheme="minorHAnsi"/>
          <w:i/>
          <w:color w:val="000000"/>
          <w:sz w:val="20"/>
          <w:szCs w:val="20"/>
        </w:rPr>
        <w:t>Please expand on the choices you selected above</w:t>
      </w:r>
    </w:p>
    <w:p w14:paraId="0BA4FF86" w14:textId="77777777" w:rsidR="008524C6" w:rsidRPr="008524C6" w:rsidRDefault="008524C6" w:rsidP="00E40740">
      <w:pPr>
        <w:spacing w:after="0" w:line="240" w:lineRule="auto"/>
        <w:rPr>
          <w:rFonts w:eastAsia="Times New Roman" w:cstheme="minorHAnsi"/>
          <w:i/>
          <w:color w:val="000000"/>
          <w:sz w:val="20"/>
          <w:szCs w:val="20"/>
        </w:rPr>
      </w:pPr>
    </w:p>
    <w:p w14:paraId="15327E5D" w14:textId="633E848E" w:rsidR="00287422" w:rsidRPr="000128FB" w:rsidRDefault="00666183" w:rsidP="00666183">
      <w:pPr>
        <w:pStyle w:val="ListParagraph"/>
        <w:numPr>
          <w:ilvl w:val="0"/>
          <w:numId w:val="7"/>
        </w:numPr>
        <w:spacing w:after="0" w:line="240" w:lineRule="auto"/>
        <w:rPr>
          <w:rFonts w:eastAsia="Times New Roman" w:cstheme="minorHAnsi"/>
          <w:i/>
          <w:sz w:val="20"/>
          <w:szCs w:val="20"/>
        </w:rPr>
      </w:pPr>
      <w:r w:rsidRPr="00666183">
        <w:rPr>
          <w:rFonts w:eastAsia="Times New Roman" w:cstheme="minorHAnsi"/>
          <w:b/>
          <w:i/>
          <w:sz w:val="20"/>
          <w:szCs w:val="20"/>
          <w:u w:val="single"/>
        </w:rPr>
        <w:t>Messaging Recommendations</w:t>
      </w:r>
      <w:r w:rsidRPr="00666183">
        <w:rPr>
          <w:rFonts w:eastAsia="Times New Roman" w:cstheme="minorHAnsi"/>
          <w:b/>
          <w:sz w:val="20"/>
          <w:szCs w:val="20"/>
        </w:rPr>
        <w:t xml:space="preserve">: </w:t>
      </w:r>
      <w:r w:rsidRPr="000128FB">
        <w:rPr>
          <w:rFonts w:eastAsia="Times New Roman" w:cstheme="minorHAnsi"/>
          <w:sz w:val="20"/>
          <w:szCs w:val="20"/>
        </w:rPr>
        <w:t>Would you participate in a conference call to share your input on census messaging to the communities you serve</w:t>
      </w:r>
      <w:r w:rsidRPr="000128FB">
        <w:rPr>
          <w:rFonts w:eastAsia="Times New Roman" w:cstheme="minorHAnsi"/>
          <w:i/>
          <w:sz w:val="20"/>
          <w:szCs w:val="20"/>
        </w:rPr>
        <w:t>?</w:t>
      </w:r>
      <w:r w:rsidRPr="00666183">
        <w:rPr>
          <w:rFonts w:eastAsia="Times New Roman" w:cstheme="minorHAnsi"/>
          <w:b/>
          <w:i/>
          <w:sz w:val="20"/>
          <w:szCs w:val="20"/>
        </w:rPr>
        <w:t xml:space="preserve">  </w:t>
      </w:r>
      <w:r w:rsidRPr="000128FB">
        <w:rPr>
          <w:rFonts w:eastAsia="Times New Roman" w:cstheme="minorHAnsi"/>
          <w:sz w:val="20"/>
          <w:szCs w:val="20"/>
        </w:rPr>
        <w:t xml:space="preserve">You can also provide examples here if you have ideas. </w:t>
      </w:r>
      <w:r w:rsidRPr="000128FB">
        <w:rPr>
          <w:rFonts w:eastAsia="Times New Roman" w:cstheme="minorHAnsi"/>
          <w:bCs/>
          <w:color w:val="000000"/>
          <w:sz w:val="20"/>
          <w:szCs w:val="20"/>
        </w:rPr>
        <w:t xml:space="preserve">Provide Spanish messaging examples if possible. </w:t>
      </w:r>
    </w:p>
    <w:p w14:paraId="5CF255C1" w14:textId="77777777" w:rsidR="00666183" w:rsidRPr="00666183" w:rsidRDefault="00666183" w:rsidP="00666183">
      <w:pPr>
        <w:pStyle w:val="ListParagraph"/>
        <w:spacing w:after="0" w:line="240" w:lineRule="auto"/>
        <w:rPr>
          <w:rFonts w:eastAsia="Times New Roman" w:cstheme="minorHAnsi"/>
          <w:i/>
          <w:sz w:val="20"/>
          <w:szCs w:val="20"/>
        </w:rPr>
      </w:pPr>
    </w:p>
    <w:p w14:paraId="79F26CBD" w14:textId="3FA242F8" w:rsidR="00666183" w:rsidRPr="00425B5E" w:rsidRDefault="00666183" w:rsidP="00666183">
      <w:pPr>
        <w:pStyle w:val="ListParagraph"/>
        <w:numPr>
          <w:ilvl w:val="0"/>
          <w:numId w:val="7"/>
        </w:numPr>
        <w:spacing w:after="0" w:line="240" w:lineRule="auto"/>
        <w:rPr>
          <w:rFonts w:eastAsia="Times New Roman" w:cstheme="minorHAnsi"/>
          <w:i/>
          <w:sz w:val="20"/>
          <w:szCs w:val="20"/>
        </w:rPr>
      </w:pPr>
      <w:r w:rsidRPr="00666183">
        <w:rPr>
          <w:rFonts w:eastAsia="Times New Roman" w:cstheme="minorHAnsi"/>
          <w:b/>
          <w:i/>
          <w:color w:val="000000"/>
          <w:sz w:val="20"/>
          <w:szCs w:val="20"/>
          <w:u w:val="single"/>
        </w:rPr>
        <w:t>Incentives</w:t>
      </w:r>
      <w:r w:rsidRPr="00E40740">
        <w:rPr>
          <w:rFonts w:eastAsia="Times New Roman" w:cstheme="minorHAnsi"/>
          <w:i/>
          <w:color w:val="000000"/>
          <w:sz w:val="20"/>
          <w:szCs w:val="20"/>
          <w:u w:val="single"/>
        </w:rPr>
        <w:t>:</w:t>
      </w:r>
      <w:r>
        <w:rPr>
          <w:rFonts w:eastAsia="Times New Roman" w:cstheme="minorHAnsi"/>
          <w:i/>
          <w:color w:val="000000"/>
          <w:sz w:val="20"/>
          <w:szCs w:val="20"/>
        </w:rPr>
        <w:t xml:space="preserve">  </w:t>
      </w:r>
      <w:r w:rsidRPr="00B25E8A">
        <w:rPr>
          <w:rFonts w:eastAsia="Times New Roman" w:cstheme="minorHAnsi"/>
          <w:i/>
          <w:color w:val="000000"/>
          <w:sz w:val="20"/>
          <w:szCs w:val="20"/>
        </w:rPr>
        <w:t>What incentives would increase census participation in the communities you service?</w:t>
      </w:r>
      <w:r>
        <w:rPr>
          <w:rFonts w:eastAsia="Times New Roman" w:cstheme="minorHAnsi"/>
          <w:i/>
          <w:color w:val="000000"/>
          <w:sz w:val="20"/>
          <w:szCs w:val="20"/>
        </w:rPr>
        <w:t xml:space="preserve"> </w:t>
      </w:r>
      <w:r w:rsidRPr="00DD26E7">
        <w:rPr>
          <w:rFonts w:eastAsia="Times New Roman" w:cstheme="minorHAnsi"/>
          <w:sz w:val="20"/>
          <w:szCs w:val="20"/>
        </w:rPr>
        <w:t xml:space="preserve">Ideas might include </w:t>
      </w:r>
      <w:r w:rsidRPr="00E40740">
        <w:rPr>
          <w:rFonts w:eastAsia="Times New Roman" w:cstheme="minorHAnsi"/>
          <w:color w:val="000000"/>
          <w:sz w:val="20"/>
          <w:szCs w:val="20"/>
        </w:rPr>
        <w:t>Raffles</w:t>
      </w:r>
      <w:r w:rsidRPr="00DD26E7">
        <w:rPr>
          <w:rFonts w:eastAsia="Times New Roman" w:cstheme="minorHAnsi"/>
          <w:sz w:val="20"/>
          <w:szCs w:val="20"/>
        </w:rPr>
        <w:t xml:space="preserve">, </w:t>
      </w:r>
      <w:r w:rsidRPr="00E40740">
        <w:rPr>
          <w:rFonts w:eastAsia="Times New Roman" w:cstheme="minorHAnsi"/>
          <w:color w:val="000000"/>
          <w:sz w:val="20"/>
          <w:szCs w:val="20"/>
        </w:rPr>
        <w:t>Gift cards</w:t>
      </w:r>
      <w:r w:rsidRPr="00DD26E7">
        <w:rPr>
          <w:rFonts w:eastAsia="Times New Roman" w:cstheme="minorHAnsi"/>
          <w:sz w:val="20"/>
          <w:szCs w:val="20"/>
        </w:rPr>
        <w:t xml:space="preserve">, </w:t>
      </w:r>
      <w:r w:rsidRPr="00E40740">
        <w:rPr>
          <w:rFonts w:eastAsia="Times New Roman" w:cstheme="minorHAnsi"/>
          <w:color w:val="000000"/>
          <w:sz w:val="20"/>
          <w:szCs w:val="20"/>
        </w:rPr>
        <w:t>Food</w:t>
      </w:r>
      <w:r w:rsidRPr="00DD26E7">
        <w:rPr>
          <w:rFonts w:eastAsia="Times New Roman" w:cstheme="minorHAnsi"/>
          <w:sz w:val="20"/>
          <w:szCs w:val="20"/>
        </w:rPr>
        <w:t xml:space="preserve">, </w:t>
      </w:r>
      <w:r w:rsidRPr="00E40740">
        <w:rPr>
          <w:rFonts w:eastAsia="Times New Roman" w:cstheme="minorHAnsi"/>
          <w:color w:val="000000"/>
          <w:sz w:val="20"/>
          <w:szCs w:val="20"/>
        </w:rPr>
        <w:t xml:space="preserve">childcare </w:t>
      </w:r>
      <w:r w:rsidRPr="00DD26E7">
        <w:rPr>
          <w:rFonts w:eastAsia="Times New Roman" w:cstheme="minorHAnsi"/>
          <w:color w:val="000000"/>
          <w:sz w:val="20"/>
          <w:szCs w:val="20"/>
        </w:rPr>
        <w:t>at</w:t>
      </w:r>
      <w:r w:rsidRPr="00E40740">
        <w:rPr>
          <w:rFonts w:eastAsia="Times New Roman" w:cstheme="minorHAnsi"/>
          <w:color w:val="000000"/>
          <w:sz w:val="20"/>
          <w:szCs w:val="20"/>
        </w:rPr>
        <w:t xml:space="preserve"> workshops</w:t>
      </w:r>
      <w:r w:rsidRPr="00DD26E7">
        <w:rPr>
          <w:rFonts w:eastAsia="Times New Roman" w:cstheme="minorHAnsi"/>
          <w:color w:val="000000"/>
          <w:sz w:val="20"/>
          <w:szCs w:val="20"/>
        </w:rPr>
        <w:t>, public recogni</w:t>
      </w:r>
      <w:r>
        <w:rPr>
          <w:rFonts w:eastAsia="Times New Roman" w:cstheme="minorHAnsi"/>
          <w:color w:val="000000"/>
          <w:sz w:val="20"/>
          <w:szCs w:val="20"/>
        </w:rPr>
        <w:t xml:space="preserve">tion by community/civic leaders, extra credit or community service opportunities. </w:t>
      </w:r>
    </w:p>
    <w:p w14:paraId="430582DC" w14:textId="77777777" w:rsidR="00425B5E" w:rsidRPr="00425B5E" w:rsidRDefault="00425B5E" w:rsidP="00425B5E">
      <w:pPr>
        <w:pStyle w:val="ListParagraph"/>
        <w:rPr>
          <w:rFonts w:eastAsia="Times New Roman" w:cstheme="minorHAnsi"/>
          <w:i/>
          <w:sz w:val="20"/>
          <w:szCs w:val="20"/>
        </w:rPr>
      </w:pPr>
    </w:p>
    <w:p w14:paraId="0FF4F271" w14:textId="09125E91" w:rsidR="00425B5E" w:rsidRPr="00C14DCD" w:rsidRDefault="00C14DCD" w:rsidP="00666183">
      <w:pPr>
        <w:pStyle w:val="ListParagraph"/>
        <w:numPr>
          <w:ilvl w:val="0"/>
          <w:numId w:val="7"/>
        </w:numPr>
        <w:spacing w:after="0" w:line="240" w:lineRule="auto"/>
        <w:rPr>
          <w:rFonts w:eastAsia="Times New Roman" w:cstheme="minorHAnsi"/>
          <w:i/>
          <w:color w:val="000000" w:themeColor="text1"/>
          <w:sz w:val="20"/>
          <w:szCs w:val="20"/>
        </w:rPr>
      </w:pPr>
      <w:r w:rsidRPr="00C14DCD">
        <w:rPr>
          <w:b/>
          <w:i/>
          <w:sz w:val="20"/>
          <w:szCs w:val="20"/>
          <w:u w:val="single"/>
        </w:rPr>
        <w:t>Resources</w:t>
      </w:r>
      <w:r w:rsidRPr="00C14DCD">
        <w:rPr>
          <w:b/>
          <w:sz w:val="20"/>
          <w:szCs w:val="20"/>
        </w:rPr>
        <w:t>:</w:t>
      </w:r>
      <w:r>
        <w:t xml:space="preserve"> </w:t>
      </w:r>
      <w:r w:rsidR="00425B5E" w:rsidRPr="00C14DCD">
        <w:t>Does</w:t>
      </w:r>
      <w:r>
        <w:rPr>
          <w:rFonts w:eastAsia="Times New Roman" w:cstheme="minorHAnsi"/>
          <w:i/>
          <w:color w:val="000000" w:themeColor="text1"/>
          <w:sz w:val="20"/>
          <w:szCs w:val="20"/>
        </w:rPr>
        <w:t xml:space="preserve"> your </w:t>
      </w:r>
      <w:r w:rsidR="00425B5E" w:rsidRPr="00C14DCD">
        <w:rPr>
          <w:rFonts w:eastAsia="Times New Roman" w:cstheme="minorHAnsi"/>
          <w:i/>
          <w:color w:val="000000" w:themeColor="text1"/>
          <w:sz w:val="20"/>
          <w:szCs w:val="20"/>
        </w:rPr>
        <w:t xml:space="preserve">agency or organization or program have resources that might be designated to support census outreach efforts?    </w:t>
      </w:r>
    </w:p>
    <w:p w14:paraId="4D266284" w14:textId="77777777" w:rsidR="00287422" w:rsidRDefault="00287422" w:rsidP="00287422">
      <w:pPr>
        <w:spacing w:after="0" w:line="240" w:lineRule="auto"/>
        <w:rPr>
          <w:rFonts w:eastAsia="Times New Roman" w:cstheme="minorHAnsi"/>
          <w:i/>
          <w:sz w:val="20"/>
          <w:szCs w:val="20"/>
        </w:rPr>
      </w:pPr>
    </w:p>
    <w:p w14:paraId="549E4CA6" w14:textId="6E725823" w:rsidR="00287422" w:rsidRDefault="00287422" w:rsidP="00287422">
      <w:pPr>
        <w:spacing w:after="0" w:line="240" w:lineRule="auto"/>
        <w:rPr>
          <w:rFonts w:eastAsia="Times New Roman" w:cstheme="minorHAnsi"/>
          <w:i/>
          <w:color w:val="000000"/>
          <w:sz w:val="20"/>
          <w:szCs w:val="20"/>
        </w:rPr>
      </w:pPr>
    </w:p>
    <w:p w14:paraId="33AC2409" w14:textId="6DEF47B5" w:rsidR="000128FB" w:rsidRDefault="000128FB" w:rsidP="00287422">
      <w:pPr>
        <w:spacing w:after="0" w:line="240" w:lineRule="auto"/>
        <w:rPr>
          <w:rFonts w:eastAsia="Times New Roman" w:cstheme="minorHAnsi"/>
          <w:i/>
          <w:color w:val="000000"/>
          <w:sz w:val="20"/>
          <w:szCs w:val="20"/>
        </w:rPr>
      </w:pPr>
    </w:p>
    <w:p w14:paraId="0F9ECDD0" w14:textId="5A4A5D22" w:rsidR="000128FB" w:rsidRDefault="000128FB" w:rsidP="00287422">
      <w:pPr>
        <w:spacing w:after="0" w:line="240" w:lineRule="auto"/>
        <w:rPr>
          <w:rFonts w:eastAsia="Times New Roman" w:cstheme="minorHAnsi"/>
          <w:i/>
          <w:color w:val="000000"/>
          <w:sz w:val="20"/>
          <w:szCs w:val="20"/>
        </w:rPr>
      </w:pPr>
    </w:p>
    <w:p w14:paraId="71E3C082" w14:textId="495D2F4A" w:rsidR="000128FB" w:rsidRDefault="000128FB" w:rsidP="00287422">
      <w:pPr>
        <w:spacing w:after="0" w:line="240" w:lineRule="auto"/>
        <w:rPr>
          <w:rFonts w:eastAsia="Times New Roman" w:cstheme="minorHAnsi"/>
          <w:i/>
          <w:color w:val="000000"/>
          <w:sz w:val="20"/>
          <w:szCs w:val="20"/>
        </w:rPr>
      </w:pPr>
    </w:p>
    <w:p w14:paraId="16EC11A9" w14:textId="77777777" w:rsidR="000128FB" w:rsidRDefault="000128FB" w:rsidP="00287422">
      <w:pPr>
        <w:spacing w:after="0" w:line="240" w:lineRule="auto"/>
        <w:rPr>
          <w:rFonts w:eastAsia="Times New Roman" w:cstheme="minorHAnsi"/>
          <w:i/>
          <w:color w:val="000000"/>
          <w:sz w:val="20"/>
          <w:szCs w:val="20"/>
        </w:rPr>
      </w:pPr>
    </w:p>
    <w:p w14:paraId="515563FD" w14:textId="4EEFE9DA" w:rsidR="00E40740" w:rsidRPr="00E40740" w:rsidRDefault="00E40740" w:rsidP="00E40740">
      <w:pPr>
        <w:spacing w:after="0" w:line="240" w:lineRule="auto"/>
        <w:rPr>
          <w:rFonts w:eastAsia="Times New Roman" w:cstheme="minorHAnsi"/>
        </w:rPr>
      </w:pPr>
    </w:p>
    <w:p w14:paraId="53E9B581" w14:textId="07BC57CF" w:rsidR="00E40740" w:rsidRPr="00E40740" w:rsidRDefault="00E40740" w:rsidP="00E40740">
      <w:pPr>
        <w:spacing w:after="0" w:line="240" w:lineRule="auto"/>
        <w:rPr>
          <w:rFonts w:eastAsia="Times New Roman" w:cstheme="minorHAnsi"/>
        </w:rPr>
      </w:pPr>
      <w:r w:rsidRPr="00E40740">
        <w:rPr>
          <w:rFonts w:eastAsia="Times New Roman" w:cstheme="minorHAnsi"/>
          <w:b/>
          <w:bCs/>
          <w:color w:val="000000"/>
        </w:rPr>
        <w:lastRenderedPageBreak/>
        <w:t>7.</w:t>
      </w:r>
      <w:r w:rsidRPr="00E40740">
        <w:rPr>
          <w:rFonts w:eastAsia="Times New Roman" w:cstheme="minorHAnsi"/>
          <w:color w:val="000000"/>
        </w:rPr>
        <w:t xml:space="preserve"> </w:t>
      </w:r>
      <w:r w:rsidRPr="00E40740">
        <w:rPr>
          <w:rFonts w:eastAsia="Times New Roman" w:cstheme="minorHAnsi"/>
          <w:b/>
          <w:bCs/>
          <w:color w:val="000000"/>
        </w:rPr>
        <w:t xml:space="preserve">Are there opportunities for multi-purpose outreach (e.g. combining with existing outreach efforts, programs, </w:t>
      </w:r>
      <w:r w:rsidR="00C14DCD" w:rsidRPr="00E40740">
        <w:rPr>
          <w:rFonts w:eastAsia="Times New Roman" w:cstheme="minorHAnsi"/>
          <w:b/>
          <w:bCs/>
          <w:color w:val="000000"/>
        </w:rPr>
        <w:t>and advocacy</w:t>
      </w:r>
      <w:r w:rsidRPr="00E40740">
        <w:rPr>
          <w:rFonts w:eastAsia="Times New Roman" w:cstheme="minorHAnsi"/>
          <w:b/>
          <w:bCs/>
          <w:color w:val="000000"/>
        </w:rPr>
        <w:t xml:space="preserve"> campaigns</w:t>
      </w:r>
      <w:r w:rsidR="009572F0">
        <w:rPr>
          <w:rFonts w:eastAsia="Times New Roman" w:cstheme="minorHAnsi"/>
          <w:b/>
          <w:bCs/>
          <w:color w:val="000000"/>
        </w:rPr>
        <w:t xml:space="preserve">). </w:t>
      </w:r>
      <w:r w:rsidR="009572F0" w:rsidRPr="009572F0">
        <w:rPr>
          <w:rFonts w:eastAsia="Times New Roman" w:cstheme="minorHAnsi"/>
          <w:bCs/>
          <w:color w:val="000000"/>
        </w:rPr>
        <w:t>See examples below.</w:t>
      </w:r>
    </w:p>
    <w:p w14:paraId="47E4F279" w14:textId="796E49D2" w:rsidR="009572F0" w:rsidRDefault="009572F0" w:rsidP="00E40740">
      <w:pPr>
        <w:spacing w:after="0" w:line="240" w:lineRule="auto"/>
        <w:rPr>
          <w:rFonts w:eastAsia="Times New Roman" w:cstheme="minorHAnsi"/>
          <w:i/>
          <w:color w:val="000000"/>
          <w:sz w:val="20"/>
          <w:szCs w:val="20"/>
        </w:rPr>
      </w:pPr>
    </w:p>
    <w:p w14:paraId="1712FDCB" w14:textId="77777777" w:rsidR="000128FB" w:rsidRPr="009572F0" w:rsidRDefault="000128FB" w:rsidP="00E40740">
      <w:pPr>
        <w:spacing w:after="0" w:line="240" w:lineRule="auto"/>
        <w:rPr>
          <w:rFonts w:eastAsia="Times New Roman" w:cstheme="minorHAnsi"/>
          <w:i/>
          <w:color w:val="000000"/>
          <w:sz w:val="20"/>
          <w:szCs w:val="20"/>
        </w:rPr>
      </w:pPr>
    </w:p>
    <w:p w14:paraId="3536F947" w14:textId="77777777" w:rsidR="00E40740" w:rsidRPr="00E40740" w:rsidRDefault="00E40740" w:rsidP="00E40740">
      <w:pPr>
        <w:spacing w:after="0" w:line="240" w:lineRule="auto"/>
        <w:rPr>
          <w:rFonts w:eastAsia="Times New Roman" w:cstheme="minorHAnsi"/>
          <w:i/>
          <w:sz w:val="20"/>
          <w:szCs w:val="20"/>
        </w:rPr>
      </w:pPr>
      <w:r w:rsidRPr="00E40740">
        <w:rPr>
          <w:rFonts w:eastAsia="Times New Roman" w:cstheme="minorHAnsi"/>
          <w:i/>
          <w:color w:val="000000"/>
          <w:sz w:val="20"/>
          <w:szCs w:val="20"/>
        </w:rPr>
        <w:t>“Piggyback” on existing efforts through existing trusted sources / community based organization</w:t>
      </w:r>
      <w:r w:rsidR="009572F0">
        <w:rPr>
          <w:rFonts w:eastAsia="Times New Roman" w:cstheme="minorHAnsi"/>
          <w:i/>
          <w:color w:val="000000"/>
          <w:sz w:val="20"/>
          <w:szCs w:val="20"/>
        </w:rPr>
        <w:t>s.</w:t>
      </w:r>
    </w:p>
    <w:p w14:paraId="1905F329" w14:textId="77777777" w:rsidR="00E40740" w:rsidRPr="00E40740" w:rsidRDefault="00E40740" w:rsidP="00E40740">
      <w:pPr>
        <w:spacing w:after="0" w:line="240" w:lineRule="auto"/>
        <w:rPr>
          <w:rFonts w:eastAsia="Times New Roman" w:cstheme="minorHAnsi"/>
          <w:i/>
          <w:sz w:val="20"/>
          <w:szCs w:val="20"/>
        </w:rPr>
      </w:pPr>
      <w:r w:rsidRPr="00E40740">
        <w:rPr>
          <w:rFonts w:eastAsia="Times New Roman" w:cstheme="minorHAnsi"/>
          <w:i/>
          <w:color w:val="000000"/>
          <w:sz w:val="20"/>
          <w:szCs w:val="20"/>
        </w:rPr>
        <w:t>Playgroups, clinics, making time for clients to fill out surveys, conferences, current training programs to include census info, introduction of census material into education curriculum, etc.</w:t>
      </w:r>
    </w:p>
    <w:p w14:paraId="144E219F" w14:textId="77777777" w:rsidR="00E40740" w:rsidRPr="00E40740" w:rsidRDefault="00E40740" w:rsidP="00E40740">
      <w:pPr>
        <w:spacing w:after="0" w:line="240" w:lineRule="auto"/>
        <w:rPr>
          <w:rFonts w:eastAsia="Times New Roman" w:cstheme="minorHAnsi"/>
        </w:rPr>
      </w:pPr>
      <w:r w:rsidRPr="00E40740">
        <w:rPr>
          <w:rFonts w:eastAsia="Times New Roman" w:cstheme="minorHAnsi"/>
          <w:color w:val="000000"/>
        </w:rPr>
        <w:t xml:space="preserve"> </w:t>
      </w:r>
    </w:p>
    <w:p w14:paraId="146C8D4F" w14:textId="0E68F12F" w:rsidR="00E40740" w:rsidRDefault="00E40740" w:rsidP="00E40740">
      <w:pPr>
        <w:spacing w:after="0" w:line="240" w:lineRule="auto"/>
        <w:rPr>
          <w:rFonts w:eastAsia="Times New Roman" w:cstheme="minorHAnsi"/>
          <w:bCs/>
          <w:color w:val="000000"/>
        </w:rPr>
      </w:pPr>
      <w:r w:rsidRPr="00E40740">
        <w:rPr>
          <w:rFonts w:eastAsia="Times New Roman" w:cstheme="minorHAnsi"/>
          <w:b/>
          <w:bCs/>
          <w:color w:val="000000"/>
        </w:rPr>
        <w:t>8.</w:t>
      </w:r>
      <w:r w:rsidRPr="00E40740">
        <w:rPr>
          <w:rFonts w:eastAsia="Times New Roman" w:cstheme="minorHAnsi"/>
          <w:color w:val="000000"/>
        </w:rPr>
        <w:t xml:space="preserve"> </w:t>
      </w:r>
      <w:r w:rsidR="00B25E8A" w:rsidRPr="00B25E8A">
        <w:rPr>
          <w:rFonts w:eastAsia="Times New Roman" w:cstheme="minorHAnsi"/>
          <w:b/>
          <w:bCs/>
          <w:color w:val="000000"/>
        </w:rPr>
        <w:t>What are the best ways to address misinformation about the census in the communities you serve?</w:t>
      </w:r>
      <w:r w:rsidRPr="00E40740">
        <w:rPr>
          <w:rFonts w:eastAsia="Times New Roman" w:cstheme="minorHAnsi"/>
          <w:b/>
          <w:bCs/>
          <w:color w:val="000000"/>
        </w:rPr>
        <w:t>?</w:t>
      </w:r>
      <w:r w:rsidR="009572F0">
        <w:rPr>
          <w:rFonts w:eastAsia="Times New Roman" w:cstheme="minorHAnsi"/>
          <w:b/>
          <w:bCs/>
          <w:color w:val="000000"/>
        </w:rPr>
        <w:t xml:space="preserve"> </w:t>
      </w:r>
      <w:r w:rsidR="009572F0" w:rsidRPr="009572F0">
        <w:rPr>
          <w:rFonts w:eastAsia="Times New Roman" w:cstheme="minorHAnsi"/>
          <w:bCs/>
          <w:color w:val="000000"/>
        </w:rPr>
        <w:t>See examples below.</w:t>
      </w:r>
    </w:p>
    <w:p w14:paraId="2375BA30" w14:textId="4E9F1C01" w:rsidR="009572F0" w:rsidRDefault="009572F0" w:rsidP="00E40740">
      <w:pPr>
        <w:spacing w:after="0" w:line="240" w:lineRule="auto"/>
        <w:rPr>
          <w:rFonts w:eastAsia="Times New Roman" w:cstheme="minorHAnsi"/>
        </w:rPr>
      </w:pPr>
    </w:p>
    <w:p w14:paraId="4902223D" w14:textId="77777777" w:rsidR="000128FB" w:rsidRPr="00E40740" w:rsidRDefault="000128FB" w:rsidP="00E40740">
      <w:pPr>
        <w:spacing w:after="0" w:line="240" w:lineRule="auto"/>
        <w:rPr>
          <w:rFonts w:eastAsia="Times New Roman" w:cstheme="minorHAnsi"/>
        </w:rPr>
      </w:pPr>
    </w:p>
    <w:p w14:paraId="76747689" w14:textId="77777777" w:rsidR="00E40740" w:rsidRPr="00EF4080" w:rsidRDefault="00E40740" w:rsidP="00E40740">
      <w:pPr>
        <w:spacing w:after="0" w:line="240" w:lineRule="auto"/>
        <w:rPr>
          <w:rFonts w:eastAsia="Times New Roman" w:cstheme="minorHAnsi"/>
          <w:i/>
          <w:sz w:val="20"/>
          <w:szCs w:val="20"/>
        </w:rPr>
      </w:pPr>
      <w:r w:rsidRPr="00E40740">
        <w:rPr>
          <w:rFonts w:eastAsia="Times New Roman" w:cstheme="minorHAnsi"/>
          <w:i/>
          <w:sz w:val="20"/>
          <w:szCs w:val="20"/>
        </w:rPr>
        <w:t xml:space="preserve">Thoroughly train staff to be knowledgeable about the census and can educate the public they </w:t>
      </w:r>
      <w:r w:rsidR="00DE315F" w:rsidRPr="00EF4080">
        <w:rPr>
          <w:rFonts w:eastAsia="Times New Roman" w:cstheme="minorHAnsi"/>
          <w:i/>
          <w:sz w:val="20"/>
          <w:szCs w:val="20"/>
        </w:rPr>
        <w:t>work</w:t>
      </w:r>
      <w:r w:rsidRPr="00E40740">
        <w:rPr>
          <w:rFonts w:eastAsia="Times New Roman" w:cstheme="minorHAnsi"/>
          <w:i/>
          <w:sz w:val="20"/>
          <w:szCs w:val="20"/>
        </w:rPr>
        <w:t xml:space="preserve"> with</w:t>
      </w:r>
    </w:p>
    <w:p w14:paraId="6CF46153" w14:textId="77777777" w:rsidR="00EF4080" w:rsidRPr="00EF4080" w:rsidRDefault="00EF4080" w:rsidP="00EF4080">
      <w:pPr>
        <w:spacing w:after="0" w:line="240" w:lineRule="auto"/>
        <w:rPr>
          <w:rFonts w:eastAsia="Times New Roman" w:cstheme="minorHAnsi"/>
          <w:i/>
          <w:sz w:val="20"/>
          <w:szCs w:val="20"/>
        </w:rPr>
      </w:pPr>
      <w:r w:rsidRPr="00EF4080">
        <w:rPr>
          <w:rFonts w:eastAsia="Times New Roman" w:cstheme="minorHAnsi"/>
          <w:i/>
          <w:sz w:val="20"/>
          <w:szCs w:val="20"/>
        </w:rPr>
        <w:t>Actively monitor social media for inaccurate census information.</w:t>
      </w:r>
    </w:p>
    <w:p w14:paraId="76469B38" w14:textId="77777777" w:rsidR="00E40740" w:rsidRPr="00E40740" w:rsidRDefault="00E40740" w:rsidP="00E40740">
      <w:pPr>
        <w:spacing w:after="0" w:line="240" w:lineRule="auto"/>
        <w:rPr>
          <w:rFonts w:eastAsia="Times New Roman" w:cstheme="minorHAnsi"/>
          <w:i/>
          <w:sz w:val="20"/>
          <w:szCs w:val="20"/>
        </w:rPr>
      </w:pPr>
      <w:r w:rsidRPr="00E40740">
        <w:rPr>
          <w:rFonts w:eastAsia="Times New Roman" w:cstheme="minorHAnsi"/>
          <w:i/>
          <w:sz w:val="20"/>
          <w:szCs w:val="20"/>
        </w:rPr>
        <w:t>Compar</w:t>
      </w:r>
      <w:r w:rsidR="00DE315F" w:rsidRPr="00EF4080">
        <w:rPr>
          <w:rFonts w:eastAsia="Times New Roman" w:cstheme="minorHAnsi"/>
          <w:i/>
          <w:sz w:val="20"/>
          <w:szCs w:val="20"/>
        </w:rPr>
        <w:t>e</w:t>
      </w:r>
      <w:r w:rsidRPr="00E40740">
        <w:rPr>
          <w:rFonts w:eastAsia="Times New Roman" w:cstheme="minorHAnsi"/>
          <w:i/>
          <w:sz w:val="20"/>
          <w:szCs w:val="20"/>
        </w:rPr>
        <w:t xml:space="preserve"> information you </w:t>
      </w:r>
      <w:r w:rsidR="00DE315F" w:rsidRPr="00EF4080">
        <w:rPr>
          <w:rFonts w:eastAsia="Times New Roman" w:cstheme="minorHAnsi"/>
          <w:i/>
          <w:sz w:val="20"/>
          <w:szCs w:val="20"/>
        </w:rPr>
        <w:t>have already</w:t>
      </w:r>
      <w:r w:rsidRPr="00E40740">
        <w:rPr>
          <w:rFonts w:eastAsia="Times New Roman" w:cstheme="minorHAnsi"/>
          <w:i/>
          <w:sz w:val="20"/>
          <w:szCs w:val="20"/>
        </w:rPr>
        <w:t xml:space="preserve"> </w:t>
      </w:r>
      <w:r w:rsidR="00DE315F" w:rsidRPr="00EF4080">
        <w:rPr>
          <w:rFonts w:eastAsia="Times New Roman" w:cstheme="minorHAnsi"/>
          <w:i/>
          <w:sz w:val="20"/>
          <w:szCs w:val="20"/>
        </w:rPr>
        <w:t>distributed to</w:t>
      </w:r>
      <w:r w:rsidRPr="00E40740">
        <w:rPr>
          <w:rFonts w:eastAsia="Times New Roman" w:cstheme="minorHAnsi"/>
          <w:i/>
          <w:sz w:val="20"/>
          <w:szCs w:val="20"/>
        </w:rPr>
        <w:t xml:space="preserve"> social media</w:t>
      </w:r>
      <w:r w:rsidR="00DE315F" w:rsidRPr="00EF4080">
        <w:rPr>
          <w:rFonts w:eastAsia="Times New Roman" w:cstheme="minorHAnsi"/>
          <w:i/>
          <w:sz w:val="20"/>
          <w:szCs w:val="20"/>
        </w:rPr>
        <w:t xml:space="preserve"> posts on the</w:t>
      </w:r>
      <w:r w:rsidRPr="00E40740">
        <w:rPr>
          <w:rFonts w:eastAsia="Times New Roman" w:cstheme="minorHAnsi"/>
          <w:i/>
          <w:sz w:val="20"/>
          <w:szCs w:val="20"/>
        </w:rPr>
        <w:t xml:space="preserve"> census</w:t>
      </w:r>
    </w:p>
    <w:p w14:paraId="0DBDAD1B" w14:textId="77777777" w:rsidR="009572F0" w:rsidRPr="00EF4080" w:rsidRDefault="00DE315F" w:rsidP="00E40740">
      <w:pPr>
        <w:spacing w:after="0" w:line="240" w:lineRule="auto"/>
        <w:rPr>
          <w:rFonts w:eastAsia="Times New Roman" w:cstheme="minorHAnsi"/>
          <w:i/>
          <w:sz w:val="20"/>
          <w:szCs w:val="20"/>
        </w:rPr>
      </w:pPr>
      <w:r w:rsidRPr="00EF4080">
        <w:rPr>
          <w:rFonts w:eastAsia="Times New Roman" w:cstheme="minorHAnsi"/>
          <w:i/>
          <w:sz w:val="20"/>
          <w:szCs w:val="20"/>
        </w:rPr>
        <w:t>Think of ways</w:t>
      </w:r>
      <w:r w:rsidR="009572F0" w:rsidRPr="00EF4080">
        <w:rPr>
          <w:rFonts w:eastAsia="Times New Roman" w:cstheme="minorHAnsi"/>
          <w:i/>
          <w:sz w:val="20"/>
          <w:szCs w:val="20"/>
        </w:rPr>
        <w:t xml:space="preserve"> to develop and </w:t>
      </w:r>
      <w:r w:rsidRPr="00EF4080">
        <w:rPr>
          <w:rFonts w:eastAsia="Times New Roman" w:cstheme="minorHAnsi"/>
          <w:i/>
          <w:sz w:val="20"/>
          <w:szCs w:val="20"/>
        </w:rPr>
        <w:t xml:space="preserve">to </w:t>
      </w:r>
      <w:r w:rsidR="009572F0" w:rsidRPr="00EF4080">
        <w:rPr>
          <w:rFonts w:eastAsia="Times New Roman" w:cstheme="minorHAnsi"/>
          <w:i/>
          <w:sz w:val="20"/>
          <w:szCs w:val="20"/>
        </w:rPr>
        <w:t>use</w:t>
      </w:r>
      <w:r w:rsidR="00E40740" w:rsidRPr="00E40740">
        <w:rPr>
          <w:rFonts w:eastAsia="Times New Roman" w:cstheme="minorHAnsi"/>
          <w:i/>
          <w:sz w:val="20"/>
          <w:szCs w:val="20"/>
        </w:rPr>
        <w:t xml:space="preserve"> verbal or text support</w:t>
      </w:r>
    </w:p>
    <w:p w14:paraId="40A69EBA" w14:textId="77777777" w:rsidR="009572F0" w:rsidRPr="00EF4080" w:rsidRDefault="00E40740" w:rsidP="00E40740">
      <w:pPr>
        <w:spacing w:after="0" w:line="240" w:lineRule="auto"/>
        <w:rPr>
          <w:rFonts w:eastAsia="Times New Roman" w:cstheme="minorHAnsi"/>
          <w:i/>
          <w:sz w:val="20"/>
          <w:szCs w:val="20"/>
        </w:rPr>
      </w:pPr>
      <w:r w:rsidRPr="00E40740">
        <w:rPr>
          <w:rFonts w:eastAsia="Times New Roman" w:cstheme="minorHAnsi"/>
          <w:i/>
          <w:sz w:val="20"/>
          <w:szCs w:val="20"/>
        </w:rPr>
        <w:t>Using trusted messengers as bridges</w:t>
      </w:r>
    </w:p>
    <w:p w14:paraId="53242F12" w14:textId="77777777" w:rsidR="00E40740" w:rsidRPr="00E40740" w:rsidRDefault="00E40740" w:rsidP="00E40740">
      <w:pPr>
        <w:spacing w:after="0" w:line="240" w:lineRule="auto"/>
        <w:rPr>
          <w:rFonts w:eastAsia="Times New Roman" w:cstheme="minorHAnsi"/>
          <w:i/>
          <w:sz w:val="20"/>
          <w:szCs w:val="20"/>
        </w:rPr>
      </w:pPr>
      <w:r w:rsidRPr="00E40740">
        <w:rPr>
          <w:rFonts w:eastAsia="Times New Roman" w:cstheme="minorHAnsi"/>
          <w:i/>
          <w:sz w:val="20"/>
          <w:szCs w:val="20"/>
        </w:rPr>
        <w:t>Post advertisements of recognizable community faces engaging in or supporting the census</w:t>
      </w:r>
    </w:p>
    <w:p w14:paraId="2E2E95CA" w14:textId="77777777" w:rsidR="00E40740" w:rsidRPr="00E40740" w:rsidRDefault="00E40740" w:rsidP="00E40740">
      <w:pPr>
        <w:spacing w:after="0" w:line="240" w:lineRule="auto"/>
        <w:rPr>
          <w:rFonts w:eastAsia="Times New Roman" w:cstheme="minorHAnsi"/>
        </w:rPr>
      </w:pPr>
      <w:r w:rsidRPr="00E40740">
        <w:rPr>
          <w:rFonts w:eastAsia="Times New Roman" w:cstheme="minorHAnsi"/>
          <w:color w:val="000000"/>
        </w:rPr>
        <w:t xml:space="preserve"> </w:t>
      </w:r>
    </w:p>
    <w:p w14:paraId="4C352E77" w14:textId="3FAC4F8E" w:rsidR="00E40740" w:rsidRPr="00E40740" w:rsidRDefault="00E40740" w:rsidP="00E40740">
      <w:pPr>
        <w:spacing w:after="0" w:line="240" w:lineRule="auto"/>
        <w:rPr>
          <w:rFonts w:eastAsia="Times New Roman" w:cstheme="minorHAnsi"/>
          <w:i/>
          <w:sz w:val="20"/>
          <w:szCs w:val="20"/>
        </w:rPr>
      </w:pPr>
      <w:r w:rsidRPr="00E40740">
        <w:rPr>
          <w:rFonts w:eastAsia="Times New Roman" w:cstheme="minorHAnsi"/>
          <w:color w:val="000000"/>
        </w:rPr>
        <w:t xml:space="preserve">9. </w:t>
      </w:r>
      <w:r w:rsidRPr="00E40740">
        <w:rPr>
          <w:rFonts w:eastAsia="Times New Roman" w:cstheme="minorHAnsi"/>
          <w:b/>
          <w:bCs/>
          <w:color w:val="000000"/>
        </w:rPr>
        <w:t xml:space="preserve">Can your organization provide a calendar of upcoming events from now until </w:t>
      </w:r>
      <w:r w:rsidR="00DC3BD5">
        <w:rPr>
          <w:rFonts w:eastAsia="Times New Roman" w:cstheme="minorHAnsi"/>
          <w:b/>
          <w:bCs/>
          <w:color w:val="000000"/>
        </w:rPr>
        <w:t>June</w:t>
      </w:r>
      <w:r w:rsidRPr="00E40740">
        <w:rPr>
          <w:rFonts w:eastAsia="Times New Roman" w:cstheme="minorHAnsi"/>
          <w:b/>
          <w:bCs/>
          <w:color w:val="000000"/>
        </w:rPr>
        <w:t xml:space="preserve"> 30</w:t>
      </w:r>
      <w:r w:rsidRPr="00E40740">
        <w:rPr>
          <w:rFonts w:eastAsia="Times New Roman" w:cstheme="minorHAnsi"/>
          <w:b/>
          <w:bCs/>
          <w:color w:val="000000"/>
          <w:vertAlign w:val="superscript"/>
        </w:rPr>
        <w:t>th</w:t>
      </w:r>
      <w:r w:rsidRPr="00E40740">
        <w:rPr>
          <w:rFonts w:eastAsia="Times New Roman" w:cstheme="minorHAnsi"/>
          <w:b/>
          <w:bCs/>
          <w:color w:val="000000"/>
        </w:rPr>
        <w:t xml:space="preserve">, 2020 that would be </w:t>
      </w:r>
      <w:r w:rsidR="00876888">
        <w:rPr>
          <w:rFonts w:eastAsia="Times New Roman" w:cstheme="minorHAnsi"/>
          <w:b/>
          <w:bCs/>
          <w:color w:val="000000"/>
        </w:rPr>
        <w:t>appropriate</w:t>
      </w:r>
      <w:r w:rsidRPr="00E40740">
        <w:rPr>
          <w:rFonts w:eastAsia="Times New Roman" w:cstheme="minorHAnsi"/>
          <w:b/>
          <w:bCs/>
          <w:color w:val="000000"/>
        </w:rPr>
        <w:t xml:space="preserve"> for 2020 Census </w:t>
      </w:r>
      <w:r w:rsidR="0082149F">
        <w:rPr>
          <w:rFonts w:eastAsia="Times New Roman" w:cstheme="minorHAnsi"/>
          <w:b/>
          <w:bCs/>
          <w:color w:val="000000"/>
        </w:rPr>
        <w:t>o</w:t>
      </w:r>
      <w:r w:rsidRPr="00E40740">
        <w:rPr>
          <w:rFonts w:eastAsia="Times New Roman" w:cstheme="minorHAnsi"/>
          <w:b/>
          <w:bCs/>
          <w:color w:val="000000"/>
        </w:rPr>
        <w:t>utreach?</w:t>
      </w:r>
      <w:r w:rsidR="00B25E8A">
        <w:rPr>
          <w:rFonts w:eastAsia="Times New Roman" w:cstheme="minorHAnsi"/>
          <w:i/>
          <w:color w:val="000000"/>
          <w:sz w:val="20"/>
          <w:szCs w:val="20"/>
        </w:rPr>
        <w:t xml:space="preserve"> Please provide contact information for event planners to facilitate follow-up</w:t>
      </w:r>
      <w:r w:rsidRPr="00E40740">
        <w:rPr>
          <w:rFonts w:eastAsia="Times New Roman" w:cstheme="minorHAnsi"/>
          <w:i/>
          <w:color w:val="000000"/>
          <w:sz w:val="20"/>
          <w:szCs w:val="20"/>
        </w:rPr>
        <w:t>.</w:t>
      </w:r>
      <w:r w:rsidRPr="00E40740">
        <w:rPr>
          <w:rFonts w:eastAsia="Times New Roman" w:cstheme="minorHAnsi"/>
          <w:b/>
          <w:bCs/>
          <w:i/>
          <w:color w:val="000000"/>
          <w:sz w:val="20"/>
          <w:szCs w:val="20"/>
        </w:rPr>
        <w:t xml:space="preserve"> </w:t>
      </w:r>
      <w:r w:rsidR="0082149F">
        <w:rPr>
          <w:rFonts w:eastAsia="Times New Roman" w:cstheme="minorHAnsi"/>
          <w:i/>
          <w:color w:val="000000"/>
          <w:sz w:val="20"/>
          <w:szCs w:val="20"/>
        </w:rPr>
        <w:t>Include</w:t>
      </w:r>
      <w:r w:rsidRPr="00E40740">
        <w:rPr>
          <w:rFonts w:eastAsia="Times New Roman" w:cstheme="minorHAnsi"/>
          <w:i/>
          <w:color w:val="000000"/>
          <w:sz w:val="20"/>
          <w:szCs w:val="20"/>
        </w:rPr>
        <w:t xml:space="preserve"> dates, times, locations, and demographics of audience if possible. </w:t>
      </w:r>
      <w:r w:rsidRPr="00E40740">
        <w:rPr>
          <w:rFonts w:eastAsia="Times New Roman" w:cstheme="minorHAnsi"/>
          <w:b/>
          <w:bCs/>
          <w:i/>
          <w:color w:val="000000"/>
          <w:sz w:val="20"/>
          <w:szCs w:val="20"/>
        </w:rPr>
        <w:t> </w:t>
      </w:r>
    </w:p>
    <w:p w14:paraId="2F445B08" w14:textId="77777777" w:rsidR="0082149F" w:rsidRDefault="0082149F" w:rsidP="00E40740">
      <w:pPr>
        <w:spacing w:after="0" w:line="240" w:lineRule="auto"/>
        <w:rPr>
          <w:rFonts w:eastAsia="Times New Roman" w:cstheme="minorHAnsi"/>
          <w:color w:val="000000"/>
        </w:rPr>
      </w:pPr>
    </w:p>
    <w:p w14:paraId="7AB8C4A8" w14:textId="7D10C097" w:rsidR="00E40740" w:rsidRPr="00E40740" w:rsidRDefault="00E40740" w:rsidP="00E40740">
      <w:pPr>
        <w:spacing w:after="0" w:line="240" w:lineRule="auto"/>
        <w:rPr>
          <w:rFonts w:eastAsia="Times New Roman" w:cstheme="minorHAnsi"/>
        </w:rPr>
      </w:pPr>
    </w:p>
    <w:p w14:paraId="4ACE5D14" w14:textId="77777777" w:rsidR="0099127C" w:rsidRDefault="0099127C" w:rsidP="00E40740">
      <w:pPr>
        <w:spacing w:after="0" w:line="240" w:lineRule="auto"/>
        <w:rPr>
          <w:rFonts w:eastAsia="Times New Roman" w:cstheme="minorHAnsi"/>
          <w:color w:val="000000"/>
        </w:rPr>
      </w:pPr>
    </w:p>
    <w:p w14:paraId="69D5961D" w14:textId="77777777" w:rsidR="0099127C" w:rsidRDefault="0099127C" w:rsidP="00E40740">
      <w:pPr>
        <w:spacing w:after="0" w:line="240" w:lineRule="auto"/>
        <w:rPr>
          <w:rFonts w:eastAsia="Times New Roman" w:cstheme="minorHAnsi"/>
          <w:color w:val="000000"/>
        </w:rPr>
      </w:pPr>
    </w:p>
    <w:p w14:paraId="1FECDAA4" w14:textId="77777777" w:rsidR="00666183" w:rsidRDefault="00666183" w:rsidP="00E40740">
      <w:pPr>
        <w:spacing w:after="0" w:line="240" w:lineRule="auto"/>
        <w:rPr>
          <w:rFonts w:eastAsia="Times New Roman" w:cstheme="minorHAnsi"/>
          <w:color w:val="000000"/>
        </w:rPr>
      </w:pPr>
    </w:p>
    <w:p w14:paraId="5C8C7EE6" w14:textId="77777777" w:rsidR="00666183" w:rsidRDefault="00666183" w:rsidP="00E40740">
      <w:pPr>
        <w:spacing w:after="0" w:line="240" w:lineRule="auto"/>
        <w:rPr>
          <w:rFonts w:eastAsia="Times New Roman" w:cstheme="minorHAnsi"/>
          <w:color w:val="000000"/>
        </w:rPr>
      </w:pPr>
    </w:p>
    <w:p w14:paraId="14ED15AC" w14:textId="77777777" w:rsidR="00666183" w:rsidRDefault="00666183" w:rsidP="00E40740">
      <w:pPr>
        <w:spacing w:after="0" w:line="240" w:lineRule="auto"/>
        <w:rPr>
          <w:rFonts w:eastAsia="Times New Roman" w:cstheme="minorHAnsi"/>
          <w:color w:val="000000"/>
        </w:rPr>
      </w:pPr>
    </w:p>
    <w:p w14:paraId="66653256" w14:textId="77777777" w:rsidR="00666183" w:rsidRDefault="00666183" w:rsidP="00E40740">
      <w:pPr>
        <w:spacing w:after="0" w:line="240" w:lineRule="auto"/>
        <w:rPr>
          <w:rFonts w:eastAsia="Times New Roman" w:cstheme="minorHAnsi"/>
          <w:color w:val="000000"/>
        </w:rPr>
      </w:pPr>
    </w:p>
    <w:p w14:paraId="5348F8B0" w14:textId="77777777" w:rsidR="00666183" w:rsidRDefault="00666183" w:rsidP="00E40740">
      <w:pPr>
        <w:spacing w:after="0" w:line="240" w:lineRule="auto"/>
        <w:rPr>
          <w:rFonts w:eastAsia="Times New Roman" w:cstheme="minorHAnsi"/>
          <w:color w:val="000000"/>
        </w:rPr>
      </w:pPr>
    </w:p>
    <w:p w14:paraId="317963E9" w14:textId="77777777" w:rsidR="00666183" w:rsidRDefault="00666183" w:rsidP="00E40740">
      <w:pPr>
        <w:spacing w:after="0" w:line="240" w:lineRule="auto"/>
        <w:rPr>
          <w:rFonts w:eastAsia="Times New Roman" w:cstheme="minorHAnsi"/>
          <w:color w:val="000000"/>
        </w:rPr>
      </w:pPr>
    </w:p>
    <w:p w14:paraId="18FAB1AC" w14:textId="77777777" w:rsidR="00666183" w:rsidRDefault="00666183" w:rsidP="00E40740">
      <w:pPr>
        <w:spacing w:after="0" w:line="240" w:lineRule="auto"/>
        <w:rPr>
          <w:rFonts w:eastAsia="Times New Roman" w:cstheme="minorHAnsi"/>
          <w:color w:val="000000"/>
        </w:rPr>
      </w:pPr>
    </w:p>
    <w:p w14:paraId="647EC6A9" w14:textId="77777777" w:rsidR="00666183" w:rsidRDefault="00666183" w:rsidP="00E40740">
      <w:pPr>
        <w:spacing w:after="0" w:line="240" w:lineRule="auto"/>
        <w:rPr>
          <w:rFonts w:eastAsia="Times New Roman" w:cstheme="minorHAnsi"/>
          <w:color w:val="000000"/>
        </w:rPr>
      </w:pPr>
    </w:p>
    <w:p w14:paraId="6E981D8E" w14:textId="77777777" w:rsidR="00666183" w:rsidRDefault="00666183" w:rsidP="00E40740">
      <w:pPr>
        <w:spacing w:after="0" w:line="240" w:lineRule="auto"/>
        <w:rPr>
          <w:rFonts w:eastAsia="Times New Roman" w:cstheme="minorHAnsi"/>
          <w:color w:val="000000"/>
        </w:rPr>
      </w:pPr>
    </w:p>
    <w:p w14:paraId="5CB2BA75" w14:textId="77777777" w:rsidR="00666183" w:rsidRDefault="00666183" w:rsidP="00E40740">
      <w:pPr>
        <w:spacing w:after="0" w:line="240" w:lineRule="auto"/>
        <w:rPr>
          <w:rFonts w:eastAsia="Times New Roman" w:cstheme="minorHAnsi"/>
          <w:color w:val="000000"/>
        </w:rPr>
      </w:pPr>
    </w:p>
    <w:p w14:paraId="4FA80DAB" w14:textId="77777777" w:rsidR="00666183" w:rsidRDefault="00666183" w:rsidP="00E40740">
      <w:pPr>
        <w:spacing w:after="0" w:line="240" w:lineRule="auto"/>
        <w:rPr>
          <w:rFonts w:eastAsia="Times New Roman" w:cstheme="minorHAnsi"/>
          <w:color w:val="000000"/>
        </w:rPr>
      </w:pPr>
    </w:p>
    <w:p w14:paraId="7D2139ED" w14:textId="77777777" w:rsidR="00666183" w:rsidRDefault="00666183" w:rsidP="00E40740">
      <w:pPr>
        <w:spacing w:after="0" w:line="240" w:lineRule="auto"/>
        <w:rPr>
          <w:rFonts w:eastAsia="Times New Roman" w:cstheme="minorHAnsi"/>
          <w:color w:val="000000"/>
        </w:rPr>
      </w:pPr>
    </w:p>
    <w:p w14:paraId="7EB82D02" w14:textId="77777777" w:rsidR="00666183" w:rsidRDefault="00666183" w:rsidP="00E40740">
      <w:pPr>
        <w:spacing w:after="0" w:line="240" w:lineRule="auto"/>
        <w:rPr>
          <w:rFonts w:eastAsia="Times New Roman" w:cstheme="minorHAnsi"/>
          <w:color w:val="000000"/>
        </w:rPr>
      </w:pPr>
    </w:p>
    <w:p w14:paraId="7AA3A5ED" w14:textId="77777777" w:rsidR="00666183" w:rsidRDefault="00666183" w:rsidP="00E40740">
      <w:pPr>
        <w:spacing w:after="0" w:line="240" w:lineRule="auto"/>
        <w:rPr>
          <w:rFonts w:eastAsia="Times New Roman" w:cstheme="minorHAnsi"/>
          <w:color w:val="000000"/>
        </w:rPr>
      </w:pPr>
    </w:p>
    <w:p w14:paraId="41ECCC2C" w14:textId="77777777" w:rsidR="0099127C" w:rsidRDefault="0099127C" w:rsidP="00E40740">
      <w:pPr>
        <w:spacing w:after="0" w:line="240" w:lineRule="auto"/>
        <w:rPr>
          <w:rFonts w:eastAsia="Times New Roman" w:cstheme="minorHAnsi"/>
          <w:color w:val="000000"/>
        </w:rPr>
      </w:pPr>
    </w:p>
    <w:p w14:paraId="7762A23E" w14:textId="77777777" w:rsidR="000128FB" w:rsidRDefault="000128FB" w:rsidP="0099127C">
      <w:pPr>
        <w:spacing w:after="0" w:line="240" w:lineRule="auto"/>
        <w:jc w:val="center"/>
        <w:rPr>
          <w:rFonts w:eastAsia="Times New Roman" w:cstheme="minorHAnsi"/>
          <w:b/>
          <w:bCs/>
          <w:color w:val="000000" w:themeColor="text1"/>
          <w:sz w:val="44"/>
          <w:szCs w:val="44"/>
          <w:u w:val="single"/>
        </w:rPr>
      </w:pPr>
    </w:p>
    <w:p w14:paraId="29D36D27" w14:textId="77777777" w:rsidR="000128FB" w:rsidRDefault="000128FB" w:rsidP="0099127C">
      <w:pPr>
        <w:spacing w:after="0" w:line="240" w:lineRule="auto"/>
        <w:jc w:val="center"/>
        <w:rPr>
          <w:rFonts w:eastAsia="Times New Roman" w:cstheme="minorHAnsi"/>
          <w:b/>
          <w:bCs/>
          <w:color w:val="000000" w:themeColor="text1"/>
          <w:sz w:val="44"/>
          <w:szCs w:val="44"/>
          <w:u w:val="single"/>
        </w:rPr>
      </w:pPr>
    </w:p>
    <w:p w14:paraId="74762EAB" w14:textId="77777777" w:rsidR="000128FB" w:rsidRDefault="000128FB" w:rsidP="0099127C">
      <w:pPr>
        <w:spacing w:after="0" w:line="240" w:lineRule="auto"/>
        <w:jc w:val="center"/>
        <w:rPr>
          <w:rFonts w:eastAsia="Times New Roman" w:cstheme="minorHAnsi"/>
          <w:b/>
          <w:bCs/>
          <w:color w:val="000000" w:themeColor="text1"/>
          <w:sz w:val="44"/>
          <w:szCs w:val="44"/>
          <w:u w:val="single"/>
        </w:rPr>
      </w:pPr>
    </w:p>
    <w:p w14:paraId="3625E563" w14:textId="77777777" w:rsidR="000128FB" w:rsidRDefault="000128FB" w:rsidP="0099127C">
      <w:pPr>
        <w:spacing w:after="0" w:line="240" w:lineRule="auto"/>
        <w:jc w:val="center"/>
        <w:rPr>
          <w:rFonts w:eastAsia="Times New Roman" w:cstheme="minorHAnsi"/>
          <w:b/>
          <w:bCs/>
          <w:color w:val="000000" w:themeColor="text1"/>
          <w:sz w:val="44"/>
          <w:szCs w:val="44"/>
          <w:u w:val="single"/>
        </w:rPr>
      </w:pPr>
    </w:p>
    <w:p w14:paraId="66C72A5F" w14:textId="77777777" w:rsidR="000128FB" w:rsidRDefault="000128FB" w:rsidP="0099127C">
      <w:pPr>
        <w:spacing w:after="0" w:line="240" w:lineRule="auto"/>
        <w:jc w:val="center"/>
        <w:rPr>
          <w:rFonts w:eastAsia="Times New Roman" w:cstheme="minorHAnsi"/>
          <w:b/>
          <w:bCs/>
          <w:color w:val="000000" w:themeColor="text1"/>
          <w:sz w:val="44"/>
          <w:szCs w:val="44"/>
          <w:u w:val="single"/>
        </w:rPr>
      </w:pPr>
    </w:p>
    <w:p w14:paraId="0E4EE713" w14:textId="77777777" w:rsidR="000128FB" w:rsidRDefault="000128FB" w:rsidP="0099127C">
      <w:pPr>
        <w:spacing w:after="0" w:line="240" w:lineRule="auto"/>
        <w:jc w:val="center"/>
        <w:rPr>
          <w:rFonts w:eastAsia="Times New Roman" w:cstheme="minorHAnsi"/>
          <w:b/>
          <w:bCs/>
          <w:color w:val="000000" w:themeColor="text1"/>
          <w:sz w:val="44"/>
          <w:szCs w:val="44"/>
          <w:u w:val="single"/>
        </w:rPr>
      </w:pPr>
    </w:p>
    <w:p w14:paraId="7C7EF6DA" w14:textId="3EC967F3" w:rsidR="0099127C" w:rsidRDefault="0099127C" w:rsidP="000128FB">
      <w:pPr>
        <w:spacing w:after="0" w:line="240" w:lineRule="auto"/>
        <w:jc w:val="center"/>
        <w:rPr>
          <w:rFonts w:eastAsia="Times New Roman" w:cstheme="minorHAnsi"/>
          <w:b/>
          <w:bCs/>
          <w:color w:val="ED7D31" w:themeColor="accent2"/>
        </w:rPr>
      </w:pPr>
      <w:r w:rsidRPr="0099127C">
        <w:rPr>
          <w:rFonts w:eastAsia="Times New Roman" w:cstheme="minorHAnsi"/>
          <w:b/>
          <w:bCs/>
          <w:color w:val="000000" w:themeColor="text1"/>
          <w:sz w:val="44"/>
          <w:szCs w:val="44"/>
          <w:u w:val="single"/>
        </w:rPr>
        <w:lastRenderedPageBreak/>
        <w:t>Next Steps</w:t>
      </w:r>
      <w:r w:rsidR="000128FB">
        <w:rPr>
          <w:rFonts w:eastAsia="Times New Roman" w:cstheme="minorHAnsi"/>
          <w:b/>
          <w:bCs/>
          <w:color w:val="000000" w:themeColor="text1"/>
          <w:sz w:val="44"/>
          <w:szCs w:val="44"/>
          <w:u w:val="single"/>
        </w:rPr>
        <w:t xml:space="preserve"> and Commitments </w:t>
      </w:r>
    </w:p>
    <w:p w14:paraId="34619491" w14:textId="77777777" w:rsidR="0099127C" w:rsidRDefault="0099127C" w:rsidP="00E40740">
      <w:pPr>
        <w:spacing w:after="0" w:line="240" w:lineRule="auto"/>
        <w:rPr>
          <w:rFonts w:eastAsia="Times New Roman" w:cstheme="minorHAnsi"/>
          <w:color w:val="000000"/>
        </w:rPr>
      </w:pPr>
    </w:p>
    <w:p w14:paraId="1D5D49DC" w14:textId="5F8150AD" w:rsidR="00E40740" w:rsidRDefault="00E40740" w:rsidP="00E40740">
      <w:pPr>
        <w:spacing w:after="0" w:line="240" w:lineRule="auto"/>
        <w:rPr>
          <w:rFonts w:eastAsia="Times New Roman" w:cstheme="minorHAnsi"/>
          <w:b/>
          <w:bCs/>
          <w:color w:val="000000"/>
        </w:rPr>
      </w:pPr>
      <w:r w:rsidRPr="00E40740">
        <w:rPr>
          <w:rFonts w:eastAsia="Times New Roman" w:cstheme="minorHAnsi"/>
          <w:color w:val="000000"/>
        </w:rPr>
        <w:t xml:space="preserve">10. </w:t>
      </w:r>
      <w:r w:rsidR="002700ED" w:rsidRPr="002700ED">
        <w:rPr>
          <w:rFonts w:eastAsia="Times New Roman" w:cstheme="minorHAnsi"/>
          <w:b/>
          <w:color w:val="000000"/>
        </w:rPr>
        <w:t>Organizational Commitments</w:t>
      </w:r>
      <w:r w:rsidR="0099127C">
        <w:rPr>
          <w:rFonts w:eastAsia="Times New Roman" w:cstheme="minorHAnsi"/>
          <w:b/>
          <w:color w:val="000000"/>
        </w:rPr>
        <w:t xml:space="preserve"> and Action Steps</w:t>
      </w:r>
      <w:r w:rsidRPr="00E40740">
        <w:rPr>
          <w:rFonts w:eastAsia="Times New Roman" w:cstheme="minorHAnsi"/>
          <w:color w:val="000000"/>
        </w:rPr>
        <w:t> </w:t>
      </w:r>
      <w:r w:rsidRPr="00E40740">
        <w:rPr>
          <w:rFonts w:eastAsia="Times New Roman" w:cstheme="minorHAnsi"/>
          <w:b/>
          <w:bCs/>
          <w:color w:val="000000"/>
        </w:rPr>
        <w:t xml:space="preserve">(Please be sure to answer </w:t>
      </w:r>
      <w:r w:rsidR="00CC27C2">
        <w:rPr>
          <w:rFonts w:eastAsia="Times New Roman" w:cstheme="minorHAnsi"/>
          <w:b/>
          <w:bCs/>
          <w:color w:val="000000"/>
        </w:rPr>
        <w:t xml:space="preserve">and confirm </w:t>
      </w:r>
      <w:r w:rsidRPr="00E40740">
        <w:rPr>
          <w:rFonts w:eastAsia="Times New Roman" w:cstheme="minorHAnsi"/>
          <w:b/>
          <w:bCs/>
          <w:color w:val="000000"/>
        </w:rPr>
        <w:t>each subsection):</w:t>
      </w:r>
    </w:p>
    <w:p w14:paraId="399769B7" w14:textId="77777777" w:rsidR="0082149F" w:rsidRPr="00E40740" w:rsidRDefault="0082149F" w:rsidP="00E40740">
      <w:pPr>
        <w:spacing w:after="0" w:line="240" w:lineRule="auto"/>
        <w:rPr>
          <w:rFonts w:eastAsia="Times New Roman" w:cstheme="minorHAnsi"/>
          <w:color w:val="ED7D31" w:themeColor="accent2"/>
        </w:rPr>
      </w:pPr>
    </w:p>
    <w:p w14:paraId="00BF6208" w14:textId="781A9125" w:rsidR="00E40740" w:rsidRPr="00D11529" w:rsidRDefault="00E40740" w:rsidP="00D11529">
      <w:pPr>
        <w:pStyle w:val="ListParagraph"/>
        <w:numPr>
          <w:ilvl w:val="0"/>
          <w:numId w:val="1"/>
        </w:numPr>
        <w:spacing w:after="0" w:line="240" w:lineRule="auto"/>
        <w:ind w:left="270" w:hanging="270"/>
        <w:rPr>
          <w:rFonts w:eastAsia="Times New Roman" w:cstheme="minorHAnsi"/>
          <w:b/>
          <w:bCs/>
          <w:color w:val="000000"/>
        </w:rPr>
      </w:pPr>
      <w:r w:rsidRPr="00D11529">
        <w:rPr>
          <w:rFonts w:eastAsia="Times New Roman" w:cstheme="minorHAnsi"/>
          <w:b/>
          <w:bCs/>
          <w:color w:val="000000"/>
        </w:rPr>
        <w:t>What will my individual grou</w:t>
      </w:r>
      <w:r w:rsidR="00D11529" w:rsidRPr="00D11529">
        <w:rPr>
          <w:rFonts w:eastAsia="Times New Roman" w:cstheme="minorHAnsi"/>
          <w:b/>
          <w:bCs/>
          <w:color w:val="000000"/>
        </w:rPr>
        <w:t>p or organization commit to do?</w:t>
      </w:r>
    </w:p>
    <w:p w14:paraId="12DDE106" w14:textId="3363529D" w:rsidR="00CC27C2" w:rsidRPr="00666183" w:rsidRDefault="00CC27C2" w:rsidP="00DC3BD5">
      <w:pPr>
        <w:pStyle w:val="ListParagraph"/>
        <w:numPr>
          <w:ilvl w:val="0"/>
          <w:numId w:val="11"/>
        </w:numPr>
        <w:spacing w:after="0" w:line="240" w:lineRule="auto"/>
        <w:rPr>
          <w:rFonts w:eastAsia="Times New Roman" w:cstheme="minorHAnsi"/>
        </w:rPr>
      </w:pPr>
      <w:r>
        <w:rPr>
          <w:rFonts w:eastAsia="Times New Roman" w:cstheme="minorHAnsi"/>
        </w:rPr>
        <w:t>Send information relating Census Jobs to staff, partners, and community members</w:t>
      </w:r>
    </w:p>
    <w:p w14:paraId="501EF70C" w14:textId="23A59B61" w:rsidR="00D53401" w:rsidRPr="00D11529" w:rsidRDefault="00D53401" w:rsidP="00DC3BD5">
      <w:pPr>
        <w:pStyle w:val="ListParagraph"/>
        <w:numPr>
          <w:ilvl w:val="0"/>
          <w:numId w:val="11"/>
        </w:numPr>
        <w:spacing w:after="0" w:line="240" w:lineRule="auto"/>
        <w:rPr>
          <w:rFonts w:eastAsia="Times New Roman" w:cstheme="minorHAnsi"/>
          <w:color w:val="000000" w:themeColor="text1"/>
        </w:rPr>
      </w:pPr>
      <w:r w:rsidRPr="00D11529">
        <w:rPr>
          <w:rFonts w:eastAsia="Times New Roman" w:cstheme="minorHAnsi"/>
          <w:color w:val="000000" w:themeColor="text1"/>
        </w:rPr>
        <w:t>Review Trusted Messenger</w:t>
      </w:r>
      <w:r w:rsidR="00DD7AB7">
        <w:rPr>
          <w:rFonts w:eastAsia="Times New Roman" w:cstheme="minorHAnsi"/>
          <w:color w:val="000000" w:themeColor="text1"/>
        </w:rPr>
        <w:t xml:space="preserve"> Volunteer</w:t>
      </w:r>
      <w:r w:rsidRPr="00D11529">
        <w:rPr>
          <w:rFonts w:eastAsia="Times New Roman" w:cstheme="minorHAnsi"/>
          <w:color w:val="000000" w:themeColor="text1"/>
        </w:rPr>
        <w:t xml:space="preserve"> program with </w:t>
      </w:r>
      <w:r w:rsidR="00DD7AB7">
        <w:rPr>
          <w:rFonts w:eastAsia="Times New Roman" w:cstheme="minorHAnsi"/>
          <w:color w:val="000000" w:themeColor="text1"/>
        </w:rPr>
        <w:t>my</w:t>
      </w:r>
      <w:r w:rsidR="000128FB">
        <w:rPr>
          <w:rFonts w:eastAsia="Times New Roman" w:cstheme="minorHAnsi"/>
          <w:color w:val="000000" w:themeColor="text1"/>
        </w:rPr>
        <w:t xml:space="preserve"> staff</w:t>
      </w:r>
      <w:r w:rsidR="00DD7AB7">
        <w:rPr>
          <w:rFonts w:eastAsia="Times New Roman" w:cstheme="minorHAnsi"/>
          <w:color w:val="000000" w:themeColor="text1"/>
        </w:rPr>
        <w:t xml:space="preserve">. </w:t>
      </w:r>
      <w:r>
        <w:rPr>
          <w:rFonts w:eastAsia="Times New Roman" w:cstheme="minorHAnsi"/>
          <w:color w:val="000000" w:themeColor="text1"/>
        </w:rPr>
        <w:t>Discuss where volunteers or interns may be found to help support the Census Team with outreach.</w:t>
      </w:r>
    </w:p>
    <w:p w14:paraId="3FE1CD7C" w14:textId="03AFD0F5" w:rsidR="00D11529" w:rsidRDefault="00DD7AB7" w:rsidP="00DD7AB7">
      <w:pPr>
        <w:pStyle w:val="ListParagraph"/>
        <w:numPr>
          <w:ilvl w:val="0"/>
          <w:numId w:val="11"/>
        </w:numPr>
        <w:spacing w:after="0" w:line="240" w:lineRule="auto"/>
        <w:rPr>
          <w:rFonts w:eastAsia="Times New Roman" w:cstheme="minorHAnsi"/>
        </w:rPr>
      </w:pPr>
      <w:r>
        <w:rPr>
          <w:rFonts w:eastAsia="Times New Roman" w:cstheme="minorHAnsi"/>
        </w:rPr>
        <w:t xml:space="preserve">Create space in my organization to have a </w:t>
      </w:r>
      <w:r w:rsidR="00D53401">
        <w:rPr>
          <w:rFonts w:eastAsia="Times New Roman" w:cstheme="minorHAnsi"/>
        </w:rPr>
        <w:t xml:space="preserve">Census Informational </w:t>
      </w:r>
      <w:r>
        <w:rPr>
          <w:rFonts w:eastAsia="Times New Roman" w:cstheme="minorHAnsi"/>
        </w:rPr>
        <w:t>Kiosk</w:t>
      </w:r>
    </w:p>
    <w:p w14:paraId="51129420" w14:textId="77777777" w:rsidR="00DD7AB7" w:rsidRDefault="00DD7AB7" w:rsidP="00DD7AB7">
      <w:pPr>
        <w:pStyle w:val="ListParagraph"/>
        <w:numPr>
          <w:ilvl w:val="0"/>
          <w:numId w:val="11"/>
        </w:numPr>
        <w:spacing w:after="0" w:line="240" w:lineRule="auto"/>
        <w:rPr>
          <w:rFonts w:eastAsia="Times New Roman" w:cstheme="minorHAnsi"/>
        </w:rPr>
      </w:pPr>
      <w:r>
        <w:rPr>
          <w:rFonts w:eastAsia="Times New Roman" w:cstheme="minorHAnsi"/>
        </w:rPr>
        <w:t>Help table at events for the Census</w:t>
      </w:r>
    </w:p>
    <w:p w14:paraId="70E31F70" w14:textId="4A273F35" w:rsidR="00D11529" w:rsidRPr="00DD7AB7" w:rsidRDefault="00D11529" w:rsidP="00DD7AB7">
      <w:pPr>
        <w:pStyle w:val="ListParagraph"/>
        <w:numPr>
          <w:ilvl w:val="0"/>
          <w:numId w:val="11"/>
        </w:numPr>
        <w:spacing w:after="0" w:line="240" w:lineRule="auto"/>
        <w:rPr>
          <w:rFonts w:eastAsia="Times New Roman" w:cstheme="minorHAnsi"/>
        </w:rPr>
      </w:pPr>
      <w:r w:rsidRPr="00DD7AB7">
        <w:rPr>
          <w:rFonts w:eastAsia="Times New Roman" w:cstheme="minorHAnsi"/>
          <w:color w:val="000000" w:themeColor="text1"/>
        </w:rPr>
        <w:t xml:space="preserve">Other: </w:t>
      </w:r>
      <w:r w:rsidRPr="00DD7AB7">
        <w:rPr>
          <w:rFonts w:eastAsia="Times New Roman" w:cstheme="minorHAnsi"/>
          <w:i/>
          <w:color w:val="000000" w:themeColor="text1"/>
        </w:rPr>
        <w:t xml:space="preserve">Please include other </w:t>
      </w:r>
      <w:r w:rsidR="00DD7AB7">
        <w:rPr>
          <w:rFonts w:eastAsia="Times New Roman" w:cstheme="minorHAnsi"/>
          <w:i/>
          <w:color w:val="000000" w:themeColor="text1"/>
        </w:rPr>
        <w:t xml:space="preserve">commitments here: </w:t>
      </w:r>
    </w:p>
    <w:p w14:paraId="0CB4F788" w14:textId="77777777" w:rsidR="00D11529" w:rsidRPr="00D11529" w:rsidRDefault="00D11529" w:rsidP="00D11529">
      <w:pPr>
        <w:pStyle w:val="ListParagraph"/>
        <w:spacing w:after="0" w:line="240" w:lineRule="auto"/>
        <w:ind w:left="1440"/>
        <w:rPr>
          <w:rFonts w:eastAsia="Times New Roman" w:cstheme="minorHAnsi"/>
          <w:color w:val="000000" w:themeColor="text1"/>
        </w:rPr>
      </w:pPr>
    </w:p>
    <w:p w14:paraId="48B1DC03" w14:textId="133AE9F9" w:rsidR="00E40740" w:rsidRPr="00E40740" w:rsidRDefault="00E40740" w:rsidP="00E40740">
      <w:pPr>
        <w:spacing w:after="0" w:line="240" w:lineRule="auto"/>
        <w:rPr>
          <w:rFonts w:eastAsia="Times New Roman" w:cstheme="minorHAnsi"/>
        </w:rPr>
      </w:pPr>
    </w:p>
    <w:p w14:paraId="6A522E8D" w14:textId="0F6328E5" w:rsidR="00E40740" w:rsidRPr="00D53401" w:rsidRDefault="00D53401" w:rsidP="00E40740">
      <w:pPr>
        <w:spacing w:after="0" w:line="240" w:lineRule="auto"/>
        <w:rPr>
          <w:rFonts w:eastAsia="Times New Roman" w:cstheme="minorHAnsi"/>
          <w:b/>
          <w:bCs/>
          <w:color w:val="000000"/>
        </w:rPr>
      </w:pPr>
      <w:r>
        <w:rPr>
          <w:rFonts w:eastAsia="Times New Roman" w:cstheme="minorHAnsi"/>
          <w:b/>
          <w:bCs/>
          <w:color w:val="000000"/>
        </w:rPr>
        <w:t>b</w:t>
      </w:r>
      <w:r w:rsidR="00E40740" w:rsidRPr="00E40740">
        <w:rPr>
          <w:rFonts w:eastAsia="Times New Roman" w:cstheme="minorHAnsi"/>
          <w:b/>
          <w:bCs/>
          <w:color w:val="000000"/>
        </w:rPr>
        <w:t>.</w:t>
      </w:r>
      <w:r>
        <w:rPr>
          <w:rFonts w:eastAsia="Times New Roman" w:cstheme="minorHAnsi"/>
          <w:color w:val="000000"/>
        </w:rPr>
        <w:t xml:space="preserve"> </w:t>
      </w:r>
      <w:r w:rsidRPr="00D53401">
        <w:rPr>
          <w:rFonts w:eastAsia="Times New Roman" w:cstheme="minorHAnsi"/>
          <w:b/>
          <w:color w:val="000000"/>
        </w:rPr>
        <w:t>Will your organization attend and participate in the May 15, 2019 Complete Count Committee Meeting?</w:t>
      </w:r>
    </w:p>
    <w:p w14:paraId="6DD0B614" w14:textId="77777777" w:rsidR="0082149F" w:rsidRDefault="0082149F" w:rsidP="00E40740">
      <w:pPr>
        <w:spacing w:after="0" w:line="240" w:lineRule="auto"/>
        <w:rPr>
          <w:rFonts w:eastAsia="Times New Roman" w:cstheme="minorHAnsi"/>
        </w:rPr>
      </w:pPr>
    </w:p>
    <w:p w14:paraId="68C6192F" w14:textId="1FA1882D" w:rsidR="00C9641B" w:rsidRDefault="00DC3BD5" w:rsidP="00DC3BD5">
      <w:pPr>
        <w:pStyle w:val="ListParagraph"/>
        <w:numPr>
          <w:ilvl w:val="0"/>
          <w:numId w:val="12"/>
        </w:numPr>
        <w:spacing w:after="0" w:line="240" w:lineRule="auto"/>
        <w:rPr>
          <w:rFonts w:eastAsia="Times New Roman" w:cstheme="minorHAnsi"/>
        </w:rPr>
      </w:pPr>
      <w:r>
        <w:rPr>
          <w:rFonts w:eastAsia="Times New Roman" w:cstheme="minorHAnsi"/>
        </w:rPr>
        <w:t>YES</w:t>
      </w:r>
    </w:p>
    <w:p w14:paraId="12F1DA47" w14:textId="7C9CD5E2" w:rsidR="00DC3BD5" w:rsidRPr="00DC3BD5" w:rsidRDefault="00DC3BD5" w:rsidP="00DC3BD5">
      <w:pPr>
        <w:pStyle w:val="ListParagraph"/>
        <w:numPr>
          <w:ilvl w:val="0"/>
          <w:numId w:val="12"/>
        </w:numPr>
        <w:spacing w:after="0" w:line="240" w:lineRule="auto"/>
        <w:rPr>
          <w:rFonts w:eastAsia="Times New Roman" w:cstheme="minorHAnsi"/>
        </w:rPr>
      </w:pPr>
      <w:r>
        <w:rPr>
          <w:rFonts w:eastAsia="Times New Roman" w:cstheme="minorHAnsi"/>
        </w:rPr>
        <w:t>NO</w:t>
      </w:r>
    </w:p>
    <w:p w14:paraId="12C10E72" w14:textId="77777777" w:rsidR="00E40740" w:rsidRDefault="00E40740" w:rsidP="00E40740">
      <w:pPr>
        <w:pBdr>
          <w:bottom w:val="single" w:sz="12" w:space="1" w:color="auto"/>
        </w:pBdr>
        <w:spacing w:after="0" w:line="240" w:lineRule="auto"/>
        <w:rPr>
          <w:rFonts w:eastAsia="Times New Roman" w:cstheme="minorHAnsi"/>
          <w:b/>
          <w:bCs/>
          <w:color w:val="000000"/>
        </w:rPr>
      </w:pPr>
      <w:r w:rsidRPr="00E40740">
        <w:rPr>
          <w:rFonts w:eastAsia="Times New Roman" w:cstheme="minorHAnsi"/>
          <w:b/>
          <w:bCs/>
          <w:color w:val="000000"/>
        </w:rPr>
        <w:t xml:space="preserve"> </w:t>
      </w:r>
    </w:p>
    <w:p w14:paraId="1353F43F" w14:textId="77777777" w:rsidR="0082149F" w:rsidRPr="00E40740" w:rsidRDefault="0082149F" w:rsidP="00E40740">
      <w:pPr>
        <w:spacing w:after="0" w:line="240" w:lineRule="auto"/>
        <w:rPr>
          <w:rFonts w:eastAsia="Times New Roman" w:cstheme="minorHAnsi"/>
        </w:rPr>
      </w:pPr>
    </w:p>
    <w:p w14:paraId="16CDDDA5" w14:textId="77777777" w:rsidR="00E40740" w:rsidRPr="00E40740" w:rsidRDefault="00E40740" w:rsidP="00E40740">
      <w:pPr>
        <w:spacing w:after="0" w:line="240" w:lineRule="auto"/>
        <w:rPr>
          <w:rFonts w:eastAsia="Times New Roman" w:cstheme="minorHAnsi"/>
        </w:rPr>
      </w:pPr>
      <w:r w:rsidRPr="00E40740">
        <w:rPr>
          <w:rFonts w:eastAsia="Times New Roman" w:cstheme="minorHAnsi"/>
          <w:b/>
          <w:bCs/>
          <w:color w:val="000000"/>
        </w:rPr>
        <w:t xml:space="preserve"> </w:t>
      </w:r>
    </w:p>
    <w:p w14:paraId="72BCC4BA" w14:textId="77777777" w:rsidR="00C9641B" w:rsidRPr="00C9641B" w:rsidRDefault="00C9641B" w:rsidP="00C9641B">
      <w:pPr>
        <w:spacing w:after="0" w:line="240" w:lineRule="auto"/>
        <w:jc w:val="center"/>
        <w:rPr>
          <w:rFonts w:eastAsia="Times New Roman" w:cstheme="minorHAnsi"/>
          <w:color w:val="000000"/>
          <w:sz w:val="24"/>
          <w:szCs w:val="24"/>
        </w:rPr>
      </w:pPr>
      <w:r w:rsidRPr="00C9641B">
        <w:rPr>
          <w:rFonts w:eastAsia="Times New Roman" w:cstheme="minorHAnsi"/>
          <w:b/>
          <w:bCs/>
          <w:color w:val="000000"/>
          <w:sz w:val="24"/>
          <w:szCs w:val="24"/>
        </w:rPr>
        <w:t xml:space="preserve">NEXT MEETING: </w:t>
      </w:r>
      <w:r w:rsidRPr="00C9641B">
        <w:rPr>
          <w:rFonts w:eastAsia="Times New Roman" w:cstheme="minorHAnsi"/>
          <w:bCs/>
          <w:color w:val="000000"/>
          <w:sz w:val="24"/>
          <w:szCs w:val="24"/>
        </w:rPr>
        <w:t>Wednesday</w:t>
      </w:r>
      <w:r w:rsidRPr="00C9641B">
        <w:rPr>
          <w:rFonts w:eastAsia="Times New Roman" w:cstheme="minorHAnsi"/>
          <w:b/>
          <w:bCs/>
          <w:color w:val="000000"/>
          <w:sz w:val="24"/>
          <w:szCs w:val="24"/>
        </w:rPr>
        <w:t xml:space="preserve"> </w:t>
      </w:r>
      <w:r w:rsidR="00E40740" w:rsidRPr="00E40740">
        <w:rPr>
          <w:rFonts w:eastAsia="Times New Roman" w:cstheme="minorHAnsi"/>
          <w:color w:val="000000"/>
          <w:sz w:val="24"/>
          <w:szCs w:val="24"/>
        </w:rPr>
        <w:t>May 15</w:t>
      </w:r>
      <w:r w:rsidR="00E40740" w:rsidRPr="00E40740">
        <w:rPr>
          <w:rFonts w:eastAsia="Times New Roman" w:cstheme="minorHAnsi"/>
          <w:color w:val="000000"/>
          <w:sz w:val="24"/>
          <w:szCs w:val="24"/>
          <w:vertAlign w:val="superscript"/>
        </w:rPr>
        <w:t>th</w:t>
      </w:r>
      <w:r w:rsidR="00E40740" w:rsidRPr="00E40740">
        <w:rPr>
          <w:rFonts w:eastAsia="Times New Roman" w:cstheme="minorHAnsi"/>
          <w:color w:val="000000"/>
          <w:sz w:val="24"/>
          <w:szCs w:val="24"/>
        </w:rPr>
        <w:t xml:space="preserve"> 2019</w:t>
      </w:r>
      <w:r w:rsidRPr="00C9641B">
        <w:rPr>
          <w:rFonts w:eastAsia="Times New Roman" w:cstheme="minorHAnsi"/>
          <w:color w:val="000000"/>
          <w:sz w:val="24"/>
          <w:szCs w:val="24"/>
        </w:rPr>
        <w:t xml:space="preserve">, </w:t>
      </w:r>
      <w:r w:rsidR="00E40740" w:rsidRPr="00E40740">
        <w:rPr>
          <w:rFonts w:eastAsia="Times New Roman" w:cstheme="minorHAnsi"/>
          <w:color w:val="000000"/>
          <w:sz w:val="24"/>
          <w:szCs w:val="24"/>
        </w:rPr>
        <w:t>Aptos Village Park Center Clubhouse</w:t>
      </w:r>
      <w:r w:rsidRPr="00C9641B">
        <w:rPr>
          <w:rFonts w:eastAsia="Times New Roman" w:cstheme="minorHAnsi"/>
          <w:color w:val="000000"/>
          <w:sz w:val="24"/>
          <w:szCs w:val="24"/>
        </w:rPr>
        <w:t>,</w:t>
      </w:r>
      <w:r w:rsidR="00E40740" w:rsidRPr="00E40740">
        <w:rPr>
          <w:rFonts w:eastAsia="Times New Roman" w:cstheme="minorHAnsi"/>
          <w:color w:val="000000"/>
          <w:sz w:val="24"/>
          <w:szCs w:val="24"/>
        </w:rPr>
        <w:t xml:space="preserve"> 10:00 – 11:30am.</w:t>
      </w:r>
    </w:p>
    <w:p w14:paraId="4ED3FFD7" w14:textId="77777777" w:rsidR="00C9641B" w:rsidRDefault="00C9641B" w:rsidP="00E40740">
      <w:pPr>
        <w:spacing w:after="0" w:line="240" w:lineRule="auto"/>
        <w:rPr>
          <w:rFonts w:eastAsia="Times New Roman" w:cstheme="minorHAnsi"/>
          <w:color w:val="000000"/>
        </w:rPr>
      </w:pPr>
    </w:p>
    <w:p w14:paraId="03F6DE5C" w14:textId="2DB75E2D" w:rsidR="00D53401" w:rsidRDefault="00C9641B" w:rsidP="00E40740">
      <w:pPr>
        <w:spacing w:after="0" w:line="240" w:lineRule="auto"/>
        <w:rPr>
          <w:rFonts w:eastAsia="Times New Roman" w:cstheme="minorHAnsi"/>
          <w:b/>
          <w:bCs/>
          <w:color w:val="000000"/>
        </w:rPr>
      </w:pPr>
      <w:r w:rsidRPr="00C9641B">
        <w:rPr>
          <w:rFonts w:eastAsia="Times New Roman" w:cstheme="minorHAnsi"/>
          <w:color w:val="000000"/>
        </w:rPr>
        <w:t>Please reach out to</w:t>
      </w:r>
      <w:r w:rsidR="00E40740" w:rsidRPr="00E40740">
        <w:rPr>
          <w:rFonts w:eastAsia="Times New Roman" w:cstheme="minorHAnsi"/>
          <w:color w:val="000000"/>
        </w:rPr>
        <w:t xml:space="preserve"> </w:t>
      </w:r>
      <w:r w:rsidR="00DD7AB7">
        <w:rPr>
          <w:rFonts w:eastAsia="Times New Roman" w:cstheme="minorHAnsi"/>
          <w:color w:val="000000"/>
        </w:rPr>
        <w:t>Census Team</w:t>
      </w:r>
      <w:r w:rsidR="00E40740" w:rsidRPr="00E40740">
        <w:rPr>
          <w:rFonts w:eastAsia="Times New Roman" w:cstheme="minorHAnsi"/>
          <w:color w:val="000000"/>
        </w:rPr>
        <w:t xml:space="preserve"> </w:t>
      </w:r>
      <w:r w:rsidRPr="00C9641B">
        <w:rPr>
          <w:rFonts w:eastAsia="Times New Roman" w:cstheme="minorHAnsi"/>
          <w:color w:val="000000"/>
        </w:rPr>
        <w:t xml:space="preserve">if you would like us </w:t>
      </w:r>
      <w:r w:rsidR="00E40740" w:rsidRPr="00E40740">
        <w:rPr>
          <w:rFonts w:eastAsia="Times New Roman" w:cstheme="minorHAnsi"/>
          <w:color w:val="000000"/>
        </w:rPr>
        <w:t>to meet with your organization</w:t>
      </w:r>
      <w:r w:rsidRPr="00C9641B">
        <w:rPr>
          <w:rFonts w:eastAsia="Times New Roman" w:cstheme="minorHAnsi"/>
          <w:color w:val="000000"/>
        </w:rPr>
        <w:t>.</w:t>
      </w:r>
      <w:r w:rsidR="00E40740" w:rsidRPr="00E40740">
        <w:rPr>
          <w:rFonts w:eastAsia="Times New Roman" w:cstheme="minorHAnsi"/>
          <w:color w:val="000000"/>
        </w:rPr>
        <w:t xml:space="preserve"> </w:t>
      </w:r>
      <w:r w:rsidRPr="00C9641B">
        <w:rPr>
          <w:rFonts w:eastAsia="Times New Roman" w:cstheme="minorHAnsi"/>
          <w:color w:val="000000"/>
        </w:rPr>
        <w:t xml:space="preserve"> We can give </w:t>
      </w:r>
      <w:r w:rsidR="00E40740" w:rsidRPr="00E40740">
        <w:rPr>
          <w:rFonts w:eastAsia="Times New Roman" w:cstheme="minorHAnsi"/>
          <w:color w:val="000000"/>
        </w:rPr>
        <w:t xml:space="preserve">presentations, </w:t>
      </w:r>
      <w:r w:rsidRPr="00C9641B">
        <w:rPr>
          <w:rFonts w:eastAsia="Times New Roman" w:cstheme="minorHAnsi"/>
          <w:color w:val="000000"/>
        </w:rPr>
        <w:t xml:space="preserve">provide </w:t>
      </w:r>
      <w:r>
        <w:rPr>
          <w:rFonts w:eastAsia="Times New Roman" w:cstheme="minorHAnsi"/>
          <w:color w:val="000000"/>
        </w:rPr>
        <w:t xml:space="preserve">general </w:t>
      </w:r>
      <w:r w:rsidR="00E40740" w:rsidRPr="00E40740">
        <w:rPr>
          <w:rFonts w:eastAsia="Times New Roman" w:cstheme="minorHAnsi"/>
          <w:color w:val="000000"/>
        </w:rPr>
        <w:t xml:space="preserve">census </w:t>
      </w:r>
      <w:r w:rsidRPr="00C9641B">
        <w:rPr>
          <w:rFonts w:eastAsia="Times New Roman" w:cstheme="minorHAnsi"/>
          <w:color w:val="000000"/>
        </w:rPr>
        <w:t>and</w:t>
      </w:r>
      <w:r w:rsidR="00E40740" w:rsidRPr="00E40740">
        <w:rPr>
          <w:rFonts w:eastAsia="Times New Roman" w:cstheme="minorHAnsi"/>
          <w:color w:val="000000"/>
        </w:rPr>
        <w:t xml:space="preserve"> outreach training materials, </w:t>
      </w:r>
      <w:r w:rsidRPr="00C9641B">
        <w:rPr>
          <w:rFonts w:eastAsia="Times New Roman" w:cstheme="minorHAnsi"/>
          <w:color w:val="000000"/>
        </w:rPr>
        <w:t xml:space="preserve">help you </w:t>
      </w:r>
      <w:r w:rsidR="00E40740" w:rsidRPr="00E40740">
        <w:rPr>
          <w:rFonts w:eastAsia="Times New Roman" w:cstheme="minorHAnsi"/>
          <w:color w:val="000000"/>
        </w:rPr>
        <w:t>brainstorm outreach strategies</w:t>
      </w:r>
      <w:r w:rsidRPr="00C9641B">
        <w:rPr>
          <w:rFonts w:eastAsia="Times New Roman" w:cstheme="minorHAnsi"/>
          <w:color w:val="000000"/>
        </w:rPr>
        <w:t xml:space="preserve"> </w:t>
      </w:r>
      <w:r w:rsidR="00E40740" w:rsidRPr="00E40740">
        <w:rPr>
          <w:rFonts w:eastAsia="Times New Roman" w:cstheme="minorHAnsi"/>
          <w:color w:val="000000"/>
        </w:rPr>
        <w:t>and more</w:t>
      </w:r>
      <w:r w:rsidRPr="00C9641B">
        <w:rPr>
          <w:rFonts w:eastAsia="Times New Roman" w:cstheme="minorHAnsi"/>
          <w:color w:val="000000"/>
        </w:rPr>
        <w:t>!</w:t>
      </w:r>
      <w:r w:rsidR="00CC27C2">
        <w:rPr>
          <w:rFonts w:eastAsia="Times New Roman" w:cstheme="minorHAnsi"/>
          <w:color w:val="000000"/>
        </w:rPr>
        <w:t xml:space="preserve"> Details for these contacts are all listed below. </w:t>
      </w:r>
      <w:r w:rsidR="00E40740" w:rsidRPr="00E40740">
        <w:rPr>
          <w:rFonts w:eastAsia="Times New Roman" w:cstheme="minorHAnsi"/>
          <w:b/>
          <w:bCs/>
          <w:color w:val="000000"/>
        </w:rPr>
        <w:t>We’re here to help!</w:t>
      </w:r>
    </w:p>
    <w:p w14:paraId="0204E4FF" w14:textId="77777777" w:rsidR="00D53401" w:rsidRPr="00D53401" w:rsidRDefault="00D53401" w:rsidP="00E40740">
      <w:pPr>
        <w:spacing w:after="0" w:line="240" w:lineRule="auto"/>
        <w:rPr>
          <w:rFonts w:eastAsia="Times New Roman" w:cstheme="minorHAnsi"/>
          <w:b/>
          <w:bCs/>
          <w:color w:val="000000"/>
        </w:rPr>
      </w:pPr>
    </w:p>
    <w:p w14:paraId="30BD2380" w14:textId="1CEA1E68" w:rsidR="00D53401" w:rsidRPr="00D53401" w:rsidRDefault="00D53401" w:rsidP="00D53401">
      <w:pPr>
        <w:spacing w:after="0" w:line="240" w:lineRule="auto"/>
        <w:jc w:val="center"/>
        <w:rPr>
          <w:rFonts w:eastAsia="Times New Roman" w:cstheme="minorHAnsi"/>
          <w:b/>
          <w:color w:val="000000"/>
          <w:u w:val="single"/>
        </w:rPr>
      </w:pPr>
      <w:r w:rsidRPr="00D53401">
        <w:rPr>
          <w:rFonts w:eastAsia="Times New Roman" w:cstheme="minorHAnsi"/>
          <w:b/>
          <w:color w:val="000000"/>
          <w:u w:val="single"/>
        </w:rPr>
        <w:t>Community Action Board of Santa Cruz County, Inc.</w:t>
      </w:r>
    </w:p>
    <w:p w14:paraId="2CFD8A8C" w14:textId="77777777" w:rsidR="00D53401" w:rsidRPr="00D53401" w:rsidRDefault="00D53401" w:rsidP="00D53401">
      <w:pPr>
        <w:spacing w:after="0" w:line="240" w:lineRule="auto"/>
        <w:jc w:val="center"/>
        <w:rPr>
          <w:rFonts w:eastAsia="Times New Roman" w:cstheme="minorHAnsi"/>
          <w:b/>
          <w:u w:val="single"/>
        </w:rPr>
      </w:pPr>
      <w:r w:rsidRPr="00D53401">
        <w:rPr>
          <w:rFonts w:eastAsia="Times New Roman" w:cstheme="minorHAnsi"/>
          <w:b/>
          <w:color w:val="000000"/>
          <w:u w:val="single"/>
        </w:rPr>
        <w:t>406 Main Street, Suite 203, Watsonville, CA 95076</w:t>
      </w:r>
    </w:p>
    <w:p w14:paraId="46AE6FA3" w14:textId="77777777" w:rsidR="00D53401" w:rsidRPr="00E40740" w:rsidRDefault="00D53401" w:rsidP="00E40740">
      <w:pPr>
        <w:spacing w:after="0" w:line="240" w:lineRule="auto"/>
        <w:rPr>
          <w:rFonts w:eastAsia="Times New Roman" w:cstheme="minorHAnsi"/>
        </w:rPr>
      </w:pPr>
    </w:p>
    <w:p w14:paraId="192AFD91" w14:textId="77777777" w:rsidR="00E40740" w:rsidRPr="00E40740" w:rsidRDefault="00E40740" w:rsidP="00E40740">
      <w:pPr>
        <w:spacing w:after="0" w:line="240" w:lineRule="auto"/>
        <w:rPr>
          <w:rFonts w:eastAsia="Times New Roman" w:cstheme="minorHAnsi"/>
          <w:b/>
        </w:rPr>
      </w:pPr>
      <w:r w:rsidRPr="00D53401">
        <w:rPr>
          <w:rFonts w:eastAsia="Times New Roman" w:cstheme="minorHAnsi"/>
          <w:color w:val="000000"/>
        </w:rPr>
        <w:t>Joseph Watkins</w:t>
      </w:r>
      <w:r w:rsidRPr="00E40740">
        <w:rPr>
          <w:rFonts w:eastAsia="Times New Roman" w:cstheme="minorHAnsi"/>
          <w:b/>
          <w:color w:val="000000"/>
        </w:rPr>
        <w:t xml:space="preserve">, </w:t>
      </w:r>
      <w:r w:rsidRPr="00E40740">
        <w:rPr>
          <w:rFonts w:eastAsia="Times New Roman" w:cstheme="minorHAnsi"/>
          <w:b/>
          <w:i/>
          <w:iCs/>
          <w:color w:val="000000"/>
        </w:rPr>
        <w:t>Assistant Project Director</w:t>
      </w:r>
    </w:p>
    <w:p w14:paraId="214E7068" w14:textId="77777777" w:rsidR="00E40740" w:rsidRPr="00D53401" w:rsidRDefault="00E40740" w:rsidP="00E40740">
      <w:pPr>
        <w:spacing w:after="0" w:line="240" w:lineRule="auto"/>
        <w:rPr>
          <w:rFonts w:eastAsia="Times New Roman" w:cstheme="minorHAnsi"/>
          <w:b/>
        </w:rPr>
      </w:pPr>
      <w:r w:rsidRPr="00D53401">
        <w:rPr>
          <w:rFonts w:eastAsia="Times New Roman" w:cstheme="minorHAnsi"/>
          <w:b/>
          <w:color w:val="000000"/>
        </w:rPr>
        <w:t xml:space="preserve">2020 Census Project </w:t>
      </w:r>
    </w:p>
    <w:p w14:paraId="3165FBB2" w14:textId="77777777" w:rsidR="00E40740" w:rsidRPr="00E40740" w:rsidRDefault="00E40740" w:rsidP="00E40740">
      <w:pPr>
        <w:spacing w:after="0" w:line="240" w:lineRule="auto"/>
        <w:rPr>
          <w:rFonts w:eastAsia="Times New Roman" w:cstheme="minorHAnsi"/>
        </w:rPr>
      </w:pPr>
      <w:r w:rsidRPr="00E40740">
        <w:rPr>
          <w:rFonts w:eastAsia="Times New Roman" w:cstheme="minorHAnsi"/>
          <w:color w:val="000000"/>
        </w:rPr>
        <w:t>Office: 831.291.5750 | Fax: 831.724.3447</w:t>
      </w:r>
    </w:p>
    <w:p w14:paraId="26E17D18" w14:textId="560620BA" w:rsidR="00D53401" w:rsidRDefault="00E40740" w:rsidP="00E40740">
      <w:pPr>
        <w:spacing w:after="0" w:line="240" w:lineRule="auto"/>
        <w:rPr>
          <w:rFonts w:eastAsia="Times New Roman" w:cstheme="minorHAnsi"/>
          <w:color w:val="000000"/>
        </w:rPr>
      </w:pPr>
      <w:r w:rsidRPr="00E40740">
        <w:rPr>
          <w:rFonts w:eastAsia="Times New Roman" w:cstheme="minorHAnsi"/>
          <w:color w:val="000000"/>
        </w:rPr>
        <w:t xml:space="preserve">Email: </w:t>
      </w:r>
      <w:hyperlink r:id="rId12" w:history="1">
        <w:r w:rsidR="00D53401" w:rsidRPr="001539EA">
          <w:rPr>
            <w:rStyle w:val="Hyperlink"/>
            <w:rFonts w:eastAsia="Times New Roman" w:cstheme="minorHAnsi"/>
          </w:rPr>
          <w:t>JosephW@Cabinc.org</w:t>
        </w:r>
      </w:hyperlink>
    </w:p>
    <w:p w14:paraId="611D2A15" w14:textId="77777777" w:rsidR="00D53401" w:rsidRDefault="00E40740" w:rsidP="00E40740">
      <w:pPr>
        <w:spacing w:after="0" w:line="240" w:lineRule="auto"/>
        <w:rPr>
          <w:rFonts w:eastAsia="Times New Roman" w:cstheme="minorHAnsi"/>
        </w:rPr>
      </w:pPr>
      <w:r w:rsidRPr="00E40740">
        <w:rPr>
          <w:rFonts w:eastAsia="Times New Roman" w:cstheme="minorHAnsi"/>
          <w:color w:val="000000"/>
        </w:rPr>
        <w:t xml:space="preserve"> </w:t>
      </w:r>
    </w:p>
    <w:p w14:paraId="74DD2F1A" w14:textId="36E454E0" w:rsidR="00E40740" w:rsidRPr="00D53401" w:rsidRDefault="00E40740" w:rsidP="00E40740">
      <w:pPr>
        <w:spacing w:after="0" w:line="240" w:lineRule="auto"/>
        <w:rPr>
          <w:rFonts w:eastAsia="Times New Roman" w:cstheme="minorHAnsi"/>
        </w:rPr>
      </w:pPr>
      <w:r w:rsidRPr="00D53401">
        <w:rPr>
          <w:rFonts w:eastAsia="Times New Roman" w:cstheme="minorHAnsi"/>
          <w:color w:val="000000"/>
        </w:rPr>
        <w:t>Paulina Moreno</w:t>
      </w:r>
      <w:r w:rsidRPr="00E40740">
        <w:rPr>
          <w:rFonts w:eastAsia="Times New Roman" w:cstheme="minorHAnsi"/>
          <w:b/>
          <w:color w:val="000000"/>
        </w:rPr>
        <w:t xml:space="preserve">, </w:t>
      </w:r>
      <w:r w:rsidRPr="00D53401">
        <w:rPr>
          <w:rFonts w:eastAsia="Times New Roman" w:cstheme="minorHAnsi"/>
          <w:b/>
          <w:i/>
          <w:color w:val="000000"/>
        </w:rPr>
        <w:t>Project Director</w:t>
      </w:r>
    </w:p>
    <w:p w14:paraId="11B1FDE6" w14:textId="18BE8FD0" w:rsidR="00E40740" w:rsidRPr="00E40740" w:rsidRDefault="00E40740" w:rsidP="00E40740">
      <w:pPr>
        <w:spacing w:after="0" w:line="240" w:lineRule="auto"/>
        <w:rPr>
          <w:rFonts w:eastAsia="Times New Roman" w:cstheme="minorHAnsi"/>
          <w:b/>
        </w:rPr>
      </w:pPr>
      <w:r w:rsidRPr="00E40740">
        <w:rPr>
          <w:rFonts w:eastAsia="Times New Roman" w:cstheme="minorHAnsi"/>
          <w:b/>
          <w:color w:val="000000"/>
        </w:rPr>
        <w:t>Thriving Immigrants Initiative</w:t>
      </w:r>
      <w:r w:rsidR="00D53401">
        <w:rPr>
          <w:rFonts w:eastAsia="Times New Roman" w:cstheme="minorHAnsi"/>
          <w:b/>
          <w:color w:val="000000"/>
        </w:rPr>
        <w:t>, 2020 Census Project</w:t>
      </w:r>
    </w:p>
    <w:p w14:paraId="38745721" w14:textId="6F31387F" w:rsidR="00E40740" w:rsidRPr="00E40740" w:rsidRDefault="00E40740" w:rsidP="00E40740">
      <w:pPr>
        <w:spacing w:after="0" w:line="240" w:lineRule="auto"/>
        <w:rPr>
          <w:rFonts w:eastAsia="Times New Roman" w:cstheme="minorHAnsi"/>
        </w:rPr>
      </w:pPr>
      <w:r w:rsidRPr="00E40740">
        <w:rPr>
          <w:rFonts w:eastAsia="Times New Roman" w:cstheme="minorHAnsi"/>
          <w:color w:val="000000"/>
        </w:rPr>
        <w:t>Office: 831.274.3159 | Fax: 831.724.3447</w:t>
      </w:r>
    </w:p>
    <w:p w14:paraId="623F6BC5" w14:textId="5BD5DE14" w:rsidR="00E40740" w:rsidRDefault="00CC27C2" w:rsidP="00E40740">
      <w:pPr>
        <w:spacing w:after="0" w:line="240" w:lineRule="auto"/>
        <w:rPr>
          <w:rFonts w:eastAsia="Times New Roman" w:cstheme="minorHAnsi"/>
          <w:color w:val="000000"/>
        </w:rPr>
      </w:pPr>
      <w:r>
        <w:rPr>
          <w:rFonts w:eastAsia="Times New Roman" w:cstheme="minorHAnsi"/>
          <w:color w:val="000000"/>
        </w:rPr>
        <w:t xml:space="preserve">Email: </w:t>
      </w:r>
      <w:hyperlink r:id="rId13" w:history="1">
        <w:r w:rsidR="00D53401" w:rsidRPr="001539EA">
          <w:rPr>
            <w:rStyle w:val="Hyperlink"/>
            <w:rFonts w:eastAsia="Times New Roman" w:cstheme="minorHAnsi"/>
          </w:rPr>
          <w:t>Paulina@Cabinc.org</w:t>
        </w:r>
      </w:hyperlink>
    </w:p>
    <w:p w14:paraId="4E5153E6" w14:textId="77777777" w:rsidR="00D53401" w:rsidRPr="00E40740" w:rsidRDefault="00D53401" w:rsidP="00E40740">
      <w:pPr>
        <w:spacing w:after="0" w:line="240" w:lineRule="auto"/>
        <w:rPr>
          <w:rFonts w:eastAsia="Times New Roman" w:cstheme="minorHAnsi"/>
        </w:rPr>
      </w:pPr>
    </w:p>
    <w:p w14:paraId="12DA1A1D" w14:textId="68655795" w:rsidR="00E40740" w:rsidRDefault="00CC27C2" w:rsidP="00D53401">
      <w:pPr>
        <w:spacing w:after="0" w:line="240" w:lineRule="auto"/>
        <w:jc w:val="center"/>
        <w:rPr>
          <w:rFonts w:eastAsia="Times New Roman" w:cstheme="minorHAnsi"/>
          <w:b/>
          <w:color w:val="000000"/>
          <w:u w:val="single"/>
        </w:rPr>
      </w:pPr>
      <w:r>
        <w:rPr>
          <w:rFonts w:eastAsia="Times New Roman" w:cstheme="minorHAnsi"/>
          <w:b/>
          <w:color w:val="000000"/>
          <w:u w:val="single"/>
        </w:rPr>
        <w:t xml:space="preserve">United States </w:t>
      </w:r>
      <w:r w:rsidR="00E40740" w:rsidRPr="00D53401">
        <w:rPr>
          <w:rFonts w:eastAsia="Times New Roman" w:cstheme="minorHAnsi"/>
          <w:b/>
          <w:color w:val="000000"/>
          <w:u w:val="single"/>
        </w:rPr>
        <w:t>Census Bureau Partnership Specialists for Santa Cruz County:</w:t>
      </w:r>
    </w:p>
    <w:p w14:paraId="2FB98756" w14:textId="77777777" w:rsidR="00D53401" w:rsidRPr="00D53401" w:rsidRDefault="00D53401" w:rsidP="00D53401">
      <w:pPr>
        <w:spacing w:after="0" w:line="240" w:lineRule="auto"/>
        <w:jc w:val="center"/>
        <w:rPr>
          <w:rFonts w:eastAsia="Times New Roman" w:cstheme="minorHAnsi"/>
          <w:b/>
        </w:rPr>
      </w:pPr>
    </w:p>
    <w:p w14:paraId="54288B1F" w14:textId="4D404EAC" w:rsidR="00E40740" w:rsidRPr="00E40740" w:rsidRDefault="00E40740" w:rsidP="00E40740">
      <w:pPr>
        <w:spacing w:after="0" w:line="240" w:lineRule="auto"/>
        <w:rPr>
          <w:rFonts w:eastAsia="Times New Roman" w:cstheme="minorHAnsi"/>
        </w:rPr>
      </w:pPr>
      <w:r w:rsidRPr="00E40740">
        <w:rPr>
          <w:rFonts w:eastAsia="Times New Roman" w:cstheme="minorHAnsi"/>
          <w:b/>
          <w:bCs/>
          <w:color w:val="000000"/>
        </w:rPr>
        <w:t>South County</w:t>
      </w:r>
      <w:r w:rsidRPr="00E40740">
        <w:rPr>
          <w:rFonts w:eastAsia="Times New Roman" w:cstheme="minorHAnsi"/>
          <w:color w:val="000000"/>
        </w:rPr>
        <w:t xml:space="preserve"> Christina A</w:t>
      </w:r>
      <w:r w:rsidR="000636AA">
        <w:rPr>
          <w:rFonts w:eastAsia="Times New Roman" w:cstheme="minorHAnsi"/>
          <w:color w:val="000000"/>
        </w:rPr>
        <w:t>.</w:t>
      </w:r>
      <w:r w:rsidRPr="00E40740">
        <w:rPr>
          <w:rFonts w:eastAsia="Times New Roman" w:cstheme="minorHAnsi"/>
          <w:color w:val="000000"/>
        </w:rPr>
        <w:t xml:space="preserve"> Granados (Bilingual): christina.a.granados@2020census.gov</w:t>
      </w:r>
    </w:p>
    <w:p w14:paraId="326E1421" w14:textId="77777777" w:rsidR="00E40740" w:rsidRPr="00E40740" w:rsidRDefault="00E40740" w:rsidP="00E40740">
      <w:pPr>
        <w:spacing w:after="0" w:line="240" w:lineRule="auto"/>
        <w:rPr>
          <w:rFonts w:eastAsia="Times New Roman" w:cstheme="minorHAnsi"/>
        </w:rPr>
      </w:pPr>
      <w:r w:rsidRPr="00E40740">
        <w:rPr>
          <w:rFonts w:eastAsia="Times New Roman" w:cstheme="minorHAnsi"/>
          <w:b/>
          <w:bCs/>
          <w:color w:val="000000"/>
        </w:rPr>
        <w:t xml:space="preserve">North County </w:t>
      </w:r>
      <w:r w:rsidRPr="00E40740">
        <w:rPr>
          <w:rFonts w:eastAsia="Times New Roman" w:cstheme="minorHAnsi"/>
          <w:color w:val="000000"/>
        </w:rPr>
        <w:t xml:space="preserve">Tory S Del Favero: tory.s.del.favero@2020census.gov </w:t>
      </w:r>
    </w:p>
    <w:p w14:paraId="44071718" w14:textId="77777777" w:rsidR="00E40740" w:rsidRPr="00E40740" w:rsidRDefault="00D629F4" w:rsidP="00E40740">
      <w:pPr>
        <w:spacing w:after="0" w:line="240" w:lineRule="auto"/>
        <w:rPr>
          <w:rFonts w:eastAsia="Times New Roman" w:cstheme="minorHAnsi"/>
        </w:rPr>
      </w:pPr>
      <w:r>
        <w:rPr>
          <w:rFonts w:eastAsia="Times New Roman" w:cstheme="minorHAnsi"/>
        </w:rPr>
        <w:pict w14:anchorId="6B576B56">
          <v:rect id="_x0000_i1025" style="width:0;height:1.5pt" o:hralign="center" o:hrstd="t" o:hr="t" fillcolor="#a0a0a0" stroked="f"/>
        </w:pict>
      </w:r>
    </w:p>
    <w:p w14:paraId="5F0DDD24" w14:textId="77777777" w:rsidR="00E40740" w:rsidRPr="00E40740" w:rsidRDefault="00E40740" w:rsidP="00E40740">
      <w:pPr>
        <w:spacing w:after="0" w:line="240" w:lineRule="auto"/>
        <w:rPr>
          <w:rFonts w:eastAsia="Times New Roman" w:cstheme="minorHAnsi"/>
        </w:rPr>
      </w:pPr>
    </w:p>
    <w:p w14:paraId="6A548E68" w14:textId="4001960B" w:rsidR="00E40740" w:rsidRPr="00E40740" w:rsidRDefault="00E40740" w:rsidP="0082149F">
      <w:pPr>
        <w:spacing w:after="0" w:line="240" w:lineRule="auto"/>
        <w:rPr>
          <w:rFonts w:eastAsia="Times New Roman" w:cstheme="minorHAnsi"/>
        </w:rPr>
      </w:pPr>
      <w:r w:rsidRPr="00E40740">
        <w:rPr>
          <w:rFonts w:eastAsia="Times New Roman" w:cstheme="minorHAnsi"/>
          <w:b/>
          <w:bCs/>
          <w:color w:val="000000"/>
        </w:rPr>
        <w:t xml:space="preserve">If your organization or group would like to propose an activity, </w:t>
      </w:r>
      <w:r w:rsidR="0082149F">
        <w:rPr>
          <w:rFonts w:eastAsia="Times New Roman" w:cstheme="minorHAnsi"/>
          <w:b/>
          <w:bCs/>
          <w:color w:val="000000"/>
        </w:rPr>
        <w:t>we</w:t>
      </w:r>
      <w:r w:rsidRPr="00E40740">
        <w:rPr>
          <w:rFonts w:eastAsia="Times New Roman" w:cstheme="minorHAnsi"/>
          <w:b/>
          <w:bCs/>
          <w:color w:val="000000"/>
        </w:rPr>
        <w:t xml:space="preserve"> encourage</w:t>
      </w:r>
      <w:r w:rsidR="0082149F">
        <w:rPr>
          <w:rFonts w:eastAsia="Times New Roman" w:cstheme="minorHAnsi"/>
          <w:b/>
          <w:bCs/>
          <w:color w:val="000000"/>
        </w:rPr>
        <w:t xml:space="preserve"> you</w:t>
      </w:r>
      <w:r w:rsidRPr="00E40740">
        <w:rPr>
          <w:rFonts w:eastAsia="Times New Roman" w:cstheme="minorHAnsi"/>
          <w:b/>
          <w:bCs/>
          <w:color w:val="000000"/>
        </w:rPr>
        <w:t xml:space="preserve"> to submit </w:t>
      </w:r>
      <w:r w:rsidR="0082149F">
        <w:rPr>
          <w:rFonts w:eastAsia="Times New Roman" w:cstheme="minorHAnsi"/>
          <w:b/>
          <w:bCs/>
          <w:color w:val="000000"/>
        </w:rPr>
        <w:t xml:space="preserve">a </w:t>
      </w:r>
      <w:r w:rsidRPr="00E40740">
        <w:rPr>
          <w:rFonts w:eastAsia="Times New Roman" w:cstheme="minorHAnsi"/>
          <w:b/>
          <w:bCs/>
          <w:color w:val="000000"/>
        </w:rPr>
        <w:t>census activity event proposal through the county census page. We are trying to establish a calendar for the entire year, and to track all events/outreach. Data will be input into a GIS platform to map as well as log census related outreach. This will help us better understand which areas and demographics we may be missing</w:t>
      </w:r>
      <w:r w:rsidR="0082149F">
        <w:rPr>
          <w:rFonts w:eastAsia="Times New Roman" w:cstheme="minorHAnsi"/>
          <w:b/>
          <w:bCs/>
          <w:color w:val="000000"/>
        </w:rPr>
        <w:t>, including</w:t>
      </w:r>
      <w:r w:rsidRPr="00E40740">
        <w:rPr>
          <w:rFonts w:eastAsia="Times New Roman" w:cstheme="minorHAnsi"/>
          <w:b/>
          <w:bCs/>
          <w:color w:val="000000"/>
        </w:rPr>
        <w:t xml:space="preserve"> Hard-to-Count areas that may require more attention.</w:t>
      </w:r>
    </w:p>
    <w:p w14:paraId="48E82191" w14:textId="77777777" w:rsidR="005F4C33" w:rsidRPr="005B5CE6" w:rsidRDefault="005F4C33">
      <w:pPr>
        <w:rPr>
          <w:rFonts w:cstheme="minorHAnsi"/>
        </w:rPr>
      </w:pPr>
    </w:p>
    <w:sectPr w:rsidR="005F4C33" w:rsidRPr="005B5CE6" w:rsidSect="00103EFB">
      <w:headerReference w:type="default" r:id="rId14"/>
      <w:pgSz w:w="12240" w:h="15840"/>
      <w:pgMar w:top="432" w:right="720" w:bottom="432" w:left="576"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0B1E71" w14:textId="77777777" w:rsidR="00D629F4" w:rsidRDefault="00D629F4" w:rsidP="00E40740">
      <w:pPr>
        <w:spacing w:after="0" w:line="240" w:lineRule="auto"/>
      </w:pPr>
      <w:r>
        <w:separator/>
      </w:r>
    </w:p>
  </w:endnote>
  <w:endnote w:type="continuationSeparator" w:id="0">
    <w:p w14:paraId="605D1DE2" w14:textId="77777777" w:rsidR="00D629F4" w:rsidRDefault="00D629F4" w:rsidP="00E407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A11BEB" w14:textId="77777777" w:rsidR="00D629F4" w:rsidRDefault="00D629F4" w:rsidP="00E40740">
      <w:pPr>
        <w:spacing w:after="0" w:line="240" w:lineRule="auto"/>
      </w:pPr>
      <w:r>
        <w:separator/>
      </w:r>
    </w:p>
  </w:footnote>
  <w:footnote w:type="continuationSeparator" w:id="0">
    <w:p w14:paraId="29D1FC8F" w14:textId="77777777" w:rsidR="00D629F4" w:rsidRDefault="00D629F4" w:rsidP="00E407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12776" w14:textId="387E5A17" w:rsidR="002700ED" w:rsidRDefault="002700ED" w:rsidP="00E40740">
    <w:pPr>
      <w:pStyle w:val="Header"/>
      <w:jc w:val="center"/>
      <w:rPr>
        <w:b/>
        <w:sz w:val="28"/>
        <w:szCs w:val="28"/>
      </w:rPr>
    </w:pPr>
    <w:r w:rsidRPr="00E40740">
      <w:rPr>
        <w:b/>
        <w:sz w:val="28"/>
        <w:szCs w:val="28"/>
      </w:rPr>
      <w:t xml:space="preserve">Trusted Messenger Strategic Action </w:t>
    </w:r>
    <w:r w:rsidR="006E1904">
      <w:rPr>
        <w:b/>
        <w:sz w:val="28"/>
        <w:szCs w:val="28"/>
      </w:rPr>
      <w:t>Survey</w:t>
    </w:r>
  </w:p>
  <w:p w14:paraId="672A1691" w14:textId="57722CAE" w:rsidR="002700ED" w:rsidRPr="00AB0944" w:rsidRDefault="002700ED" w:rsidP="00AB0944">
    <w:pPr>
      <w:spacing w:after="0" w:line="240" w:lineRule="auto"/>
      <w:rPr>
        <w:rFonts w:eastAsia="Times New Roman" w:cstheme="minorHAnsi"/>
        <w:color w:val="000000"/>
        <w:sz w:val="24"/>
        <w:szCs w:val="24"/>
      </w:rPr>
    </w:pPr>
    <w:r w:rsidRPr="00E40740">
      <w:rPr>
        <w:rFonts w:eastAsia="Times New Roman" w:cstheme="minorHAnsi"/>
        <w:bCs/>
        <w:color w:val="000000"/>
        <w:sz w:val="24"/>
        <w:szCs w:val="24"/>
      </w:rPr>
      <w:t>Issue Date</w:t>
    </w:r>
    <w:r w:rsidR="0010144C">
      <w:rPr>
        <w:rFonts w:eastAsia="Times New Roman" w:cstheme="minorHAnsi"/>
        <w:color w:val="000000"/>
        <w:sz w:val="24"/>
        <w:szCs w:val="24"/>
      </w:rPr>
      <w:t>: 4/1</w:t>
    </w:r>
    <w:r w:rsidR="00AB0944">
      <w:rPr>
        <w:rFonts w:eastAsia="Times New Roman" w:cstheme="minorHAnsi"/>
        <w:color w:val="000000"/>
        <w:sz w:val="24"/>
        <w:szCs w:val="24"/>
      </w:rPr>
      <w:t>9</w:t>
    </w:r>
    <w:r w:rsidRPr="00E40740">
      <w:rPr>
        <w:rFonts w:eastAsia="Times New Roman" w:cstheme="minorHAnsi"/>
        <w:color w:val="000000"/>
        <w:sz w:val="24"/>
        <w:szCs w:val="24"/>
      </w:rPr>
      <w:t>/2019</w:t>
    </w:r>
    <w:r w:rsidR="00AB0944">
      <w:rPr>
        <w:rFonts w:eastAsia="Times New Roman" w:cstheme="minorHAnsi"/>
        <w:color w:val="000000"/>
        <w:sz w:val="24"/>
        <w:szCs w:val="24"/>
      </w:rPr>
      <w:tab/>
    </w:r>
    <w:r w:rsidR="00AB0944">
      <w:rPr>
        <w:rFonts w:eastAsia="Times New Roman" w:cstheme="minorHAnsi"/>
        <w:color w:val="000000"/>
        <w:sz w:val="24"/>
        <w:szCs w:val="24"/>
      </w:rPr>
      <w:tab/>
    </w:r>
    <w:r w:rsidR="00AB0944">
      <w:rPr>
        <w:rFonts w:eastAsia="Times New Roman" w:cstheme="minorHAnsi"/>
        <w:color w:val="000000"/>
        <w:sz w:val="24"/>
        <w:szCs w:val="24"/>
      </w:rPr>
      <w:tab/>
    </w:r>
    <w:r w:rsidR="00AB0944">
      <w:rPr>
        <w:rFonts w:eastAsia="Times New Roman" w:cstheme="minorHAnsi"/>
        <w:color w:val="000000"/>
        <w:sz w:val="24"/>
        <w:szCs w:val="24"/>
      </w:rPr>
      <w:tab/>
    </w:r>
    <w:r w:rsidR="00AB0944">
      <w:rPr>
        <w:rFonts w:eastAsia="Times New Roman" w:cstheme="minorHAnsi"/>
        <w:color w:val="000000"/>
        <w:sz w:val="24"/>
        <w:szCs w:val="24"/>
      </w:rPr>
      <w:tab/>
    </w:r>
    <w:r w:rsidR="00AB0944">
      <w:rPr>
        <w:rFonts w:eastAsia="Times New Roman" w:cstheme="minorHAnsi"/>
        <w:color w:val="000000"/>
        <w:sz w:val="24"/>
        <w:szCs w:val="24"/>
      </w:rPr>
      <w:tab/>
    </w:r>
    <w:r w:rsidR="00AB0944">
      <w:rPr>
        <w:rFonts w:eastAsia="Times New Roman" w:cstheme="minorHAnsi"/>
        <w:color w:val="000000"/>
        <w:sz w:val="24"/>
        <w:szCs w:val="24"/>
      </w:rPr>
      <w:tab/>
    </w:r>
    <w:r w:rsidR="00AB0944">
      <w:rPr>
        <w:rFonts w:eastAsia="Times New Roman" w:cstheme="minorHAnsi"/>
        <w:color w:val="000000"/>
        <w:sz w:val="24"/>
        <w:szCs w:val="24"/>
      </w:rPr>
      <w:tab/>
    </w:r>
    <w:r w:rsidR="00AB0944">
      <w:rPr>
        <w:rFonts w:eastAsia="Times New Roman" w:cstheme="minorHAnsi"/>
        <w:color w:val="000000"/>
        <w:sz w:val="24"/>
        <w:szCs w:val="24"/>
      </w:rPr>
      <w:tab/>
    </w:r>
    <w:r w:rsidRPr="00AB0944">
      <w:rPr>
        <w:rFonts w:eastAsia="Times New Roman" w:cstheme="minorHAnsi"/>
        <w:bCs/>
        <w:color w:val="000000"/>
        <w:sz w:val="24"/>
        <w:szCs w:val="24"/>
        <w:highlight w:val="yellow"/>
      </w:rPr>
      <w:t>Due Date:</w:t>
    </w:r>
    <w:r w:rsidRPr="00AB0944">
      <w:rPr>
        <w:rFonts w:eastAsia="Times New Roman" w:cstheme="minorHAnsi"/>
        <w:color w:val="000000"/>
        <w:sz w:val="24"/>
        <w:szCs w:val="24"/>
        <w:highlight w:val="yellow"/>
      </w:rPr>
      <w:t xml:space="preserve">  4/30/2019</w:t>
    </w:r>
  </w:p>
  <w:p w14:paraId="54B0ADF1" w14:textId="77777777" w:rsidR="002700ED" w:rsidRPr="00E40740" w:rsidRDefault="002700ED" w:rsidP="00E40740">
    <w:pPr>
      <w:pStyle w:val="Header"/>
      <w:jc w:val="center"/>
      <w:rPr>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43F94"/>
    <w:multiLevelType w:val="hybridMultilevel"/>
    <w:tmpl w:val="6152FDF4"/>
    <w:lvl w:ilvl="0" w:tplc="9156FD9E">
      <w:start w:val="1"/>
      <w:numFmt w:val="lowerLetter"/>
      <w:lvlText w:val="%1."/>
      <w:lvlJc w:val="left"/>
      <w:pPr>
        <w:ind w:left="720" w:hanging="360"/>
      </w:pPr>
      <w:rPr>
        <w:rFonts w:hint="default"/>
        <w:b/>
        <w:i/>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E73D43"/>
    <w:multiLevelType w:val="hybridMultilevel"/>
    <w:tmpl w:val="C7E4EE66"/>
    <w:lvl w:ilvl="0" w:tplc="BBDC77C2">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8E4E5D"/>
    <w:multiLevelType w:val="hybridMultilevel"/>
    <w:tmpl w:val="C7E4EE66"/>
    <w:lvl w:ilvl="0" w:tplc="BBDC77C2">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17243B"/>
    <w:multiLevelType w:val="hybridMultilevel"/>
    <w:tmpl w:val="44A278EC"/>
    <w:lvl w:ilvl="0" w:tplc="00B69D9E">
      <w:start w:val="35"/>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5565B0"/>
    <w:multiLevelType w:val="hybridMultilevel"/>
    <w:tmpl w:val="BD060D2E"/>
    <w:lvl w:ilvl="0" w:tplc="FE4A09EE">
      <w:start w:val="6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4F375A"/>
    <w:multiLevelType w:val="hybridMultilevel"/>
    <w:tmpl w:val="C7E4EE66"/>
    <w:lvl w:ilvl="0" w:tplc="BBDC77C2">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3E4BF0"/>
    <w:multiLevelType w:val="hybridMultilevel"/>
    <w:tmpl w:val="9678ECAA"/>
    <w:lvl w:ilvl="0" w:tplc="E7A43DAE">
      <w:start w:val="1"/>
      <w:numFmt w:val="lowerLetter"/>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97C3DF1"/>
    <w:multiLevelType w:val="hybridMultilevel"/>
    <w:tmpl w:val="6A5E0A7E"/>
    <w:lvl w:ilvl="0" w:tplc="5B32F144">
      <w:start w:val="2"/>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C2247B4"/>
    <w:multiLevelType w:val="hybridMultilevel"/>
    <w:tmpl w:val="1C1E0AF2"/>
    <w:lvl w:ilvl="0" w:tplc="B7EC67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303EBF"/>
    <w:multiLevelType w:val="hybridMultilevel"/>
    <w:tmpl w:val="F03CCDC2"/>
    <w:lvl w:ilvl="0" w:tplc="B7EC67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DC5F5F"/>
    <w:multiLevelType w:val="hybridMultilevel"/>
    <w:tmpl w:val="FF2AAF18"/>
    <w:lvl w:ilvl="0" w:tplc="926A973E">
      <w:start w:val="6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B476F6"/>
    <w:multiLevelType w:val="hybridMultilevel"/>
    <w:tmpl w:val="EA3E051E"/>
    <w:lvl w:ilvl="0" w:tplc="04090013">
      <w:start w:val="1"/>
      <w:numFmt w:val="upperRoman"/>
      <w:lvlText w:val="%1."/>
      <w:lvlJc w:val="righ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11"/>
  </w:num>
  <w:num w:numId="3">
    <w:abstractNumId w:val="7"/>
  </w:num>
  <w:num w:numId="4">
    <w:abstractNumId w:val="3"/>
  </w:num>
  <w:num w:numId="5">
    <w:abstractNumId w:val="10"/>
  </w:num>
  <w:num w:numId="6">
    <w:abstractNumId w:val="4"/>
  </w:num>
  <w:num w:numId="7">
    <w:abstractNumId w:val="5"/>
  </w:num>
  <w:num w:numId="8">
    <w:abstractNumId w:val="1"/>
  </w:num>
  <w:num w:numId="9">
    <w:abstractNumId w:val="2"/>
  </w:num>
  <w:num w:numId="10">
    <w:abstractNumId w:val="0"/>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740"/>
    <w:rsid w:val="000128FB"/>
    <w:rsid w:val="000636AA"/>
    <w:rsid w:val="0010144C"/>
    <w:rsid w:val="00103EFB"/>
    <w:rsid w:val="001458C2"/>
    <w:rsid w:val="0016698B"/>
    <w:rsid w:val="0017530A"/>
    <w:rsid w:val="00263D28"/>
    <w:rsid w:val="002700ED"/>
    <w:rsid w:val="00287422"/>
    <w:rsid w:val="00323450"/>
    <w:rsid w:val="003D3F30"/>
    <w:rsid w:val="003E7A10"/>
    <w:rsid w:val="00425B5E"/>
    <w:rsid w:val="004E3FA5"/>
    <w:rsid w:val="00582AE9"/>
    <w:rsid w:val="005B5CE6"/>
    <w:rsid w:val="005F4C33"/>
    <w:rsid w:val="00657D96"/>
    <w:rsid w:val="00666183"/>
    <w:rsid w:val="006B305F"/>
    <w:rsid w:val="006E1904"/>
    <w:rsid w:val="00740AA5"/>
    <w:rsid w:val="00816A88"/>
    <w:rsid w:val="0082149F"/>
    <w:rsid w:val="008524C6"/>
    <w:rsid w:val="00876888"/>
    <w:rsid w:val="008847CA"/>
    <w:rsid w:val="00886FE4"/>
    <w:rsid w:val="0090406E"/>
    <w:rsid w:val="00936183"/>
    <w:rsid w:val="009572F0"/>
    <w:rsid w:val="0099127C"/>
    <w:rsid w:val="009D034C"/>
    <w:rsid w:val="00A65FC9"/>
    <w:rsid w:val="00AA0830"/>
    <w:rsid w:val="00AB0944"/>
    <w:rsid w:val="00B10689"/>
    <w:rsid w:val="00B25E8A"/>
    <w:rsid w:val="00BF7428"/>
    <w:rsid w:val="00C14DCD"/>
    <w:rsid w:val="00C212BB"/>
    <w:rsid w:val="00C81692"/>
    <w:rsid w:val="00C9641B"/>
    <w:rsid w:val="00CC27C2"/>
    <w:rsid w:val="00CC2C76"/>
    <w:rsid w:val="00D11529"/>
    <w:rsid w:val="00D53401"/>
    <w:rsid w:val="00D629F4"/>
    <w:rsid w:val="00DA67EA"/>
    <w:rsid w:val="00DC3BD5"/>
    <w:rsid w:val="00DC54CC"/>
    <w:rsid w:val="00DD26E7"/>
    <w:rsid w:val="00DD7AB7"/>
    <w:rsid w:val="00DE315F"/>
    <w:rsid w:val="00E40740"/>
    <w:rsid w:val="00EF1A8C"/>
    <w:rsid w:val="00EF4080"/>
    <w:rsid w:val="00F95B61"/>
    <w:rsid w:val="00FB2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E17684"/>
  <w15:docId w15:val="{4BBAB4D3-0B66-4A50-8597-A3DA81ED9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07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E40740"/>
  </w:style>
  <w:style w:type="paragraph" w:styleId="Header">
    <w:name w:val="header"/>
    <w:basedOn w:val="Normal"/>
    <w:link w:val="HeaderChar"/>
    <w:uiPriority w:val="99"/>
    <w:unhideWhenUsed/>
    <w:rsid w:val="00E407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0740"/>
  </w:style>
  <w:style w:type="paragraph" w:styleId="Footer">
    <w:name w:val="footer"/>
    <w:basedOn w:val="Normal"/>
    <w:link w:val="FooterChar"/>
    <w:uiPriority w:val="99"/>
    <w:unhideWhenUsed/>
    <w:rsid w:val="00E407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0740"/>
  </w:style>
  <w:style w:type="character" w:styleId="Hyperlink">
    <w:name w:val="Hyperlink"/>
    <w:basedOn w:val="DefaultParagraphFont"/>
    <w:uiPriority w:val="99"/>
    <w:unhideWhenUsed/>
    <w:rsid w:val="005B5CE6"/>
    <w:rPr>
      <w:color w:val="0000FF"/>
      <w:u w:val="single"/>
    </w:rPr>
  </w:style>
  <w:style w:type="paragraph" w:styleId="ListParagraph">
    <w:name w:val="List Paragraph"/>
    <w:basedOn w:val="Normal"/>
    <w:uiPriority w:val="34"/>
    <w:qFormat/>
    <w:rsid w:val="00740AA5"/>
    <w:pPr>
      <w:ind w:left="720"/>
      <w:contextualSpacing/>
    </w:pPr>
  </w:style>
  <w:style w:type="paragraph" w:styleId="BalloonText">
    <w:name w:val="Balloon Text"/>
    <w:basedOn w:val="Normal"/>
    <w:link w:val="BalloonTextChar"/>
    <w:uiPriority w:val="99"/>
    <w:semiHidden/>
    <w:unhideWhenUsed/>
    <w:rsid w:val="00F95B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5B61"/>
    <w:rPr>
      <w:rFonts w:ascii="Segoe UI" w:hAnsi="Segoe UI" w:cs="Segoe UI"/>
      <w:sz w:val="18"/>
      <w:szCs w:val="18"/>
    </w:rPr>
  </w:style>
  <w:style w:type="character" w:styleId="CommentReference">
    <w:name w:val="annotation reference"/>
    <w:basedOn w:val="DefaultParagraphFont"/>
    <w:uiPriority w:val="99"/>
    <w:semiHidden/>
    <w:unhideWhenUsed/>
    <w:rsid w:val="00876888"/>
    <w:rPr>
      <w:sz w:val="16"/>
      <w:szCs w:val="16"/>
    </w:rPr>
  </w:style>
  <w:style w:type="paragraph" w:styleId="CommentText">
    <w:name w:val="annotation text"/>
    <w:basedOn w:val="Normal"/>
    <w:link w:val="CommentTextChar"/>
    <w:uiPriority w:val="99"/>
    <w:semiHidden/>
    <w:unhideWhenUsed/>
    <w:rsid w:val="00876888"/>
    <w:pPr>
      <w:spacing w:line="240" w:lineRule="auto"/>
    </w:pPr>
    <w:rPr>
      <w:sz w:val="20"/>
      <w:szCs w:val="20"/>
    </w:rPr>
  </w:style>
  <w:style w:type="character" w:customStyle="1" w:styleId="CommentTextChar">
    <w:name w:val="Comment Text Char"/>
    <w:basedOn w:val="DefaultParagraphFont"/>
    <w:link w:val="CommentText"/>
    <w:uiPriority w:val="99"/>
    <w:semiHidden/>
    <w:rsid w:val="00876888"/>
    <w:rPr>
      <w:sz w:val="20"/>
      <w:szCs w:val="20"/>
    </w:rPr>
  </w:style>
  <w:style w:type="paragraph" w:styleId="CommentSubject">
    <w:name w:val="annotation subject"/>
    <w:basedOn w:val="CommentText"/>
    <w:next w:val="CommentText"/>
    <w:link w:val="CommentSubjectChar"/>
    <w:uiPriority w:val="99"/>
    <w:semiHidden/>
    <w:unhideWhenUsed/>
    <w:rsid w:val="00876888"/>
    <w:rPr>
      <w:b/>
      <w:bCs/>
    </w:rPr>
  </w:style>
  <w:style w:type="character" w:customStyle="1" w:styleId="CommentSubjectChar">
    <w:name w:val="Comment Subject Char"/>
    <w:basedOn w:val="CommentTextChar"/>
    <w:link w:val="CommentSubject"/>
    <w:uiPriority w:val="99"/>
    <w:semiHidden/>
    <w:rsid w:val="00876888"/>
    <w:rPr>
      <w:b/>
      <w:bCs/>
      <w:sz w:val="20"/>
      <w:szCs w:val="20"/>
    </w:rPr>
  </w:style>
  <w:style w:type="table" w:styleId="TableGrid">
    <w:name w:val="Table Grid"/>
    <w:basedOn w:val="TableNormal"/>
    <w:uiPriority w:val="59"/>
    <w:rsid w:val="003E7A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25E8A"/>
    <w:rPr>
      <w:color w:val="954F72" w:themeColor="followedHyperlink"/>
      <w:u w:val="single"/>
    </w:rPr>
  </w:style>
  <w:style w:type="character" w:customStyle="1" w:styleId="UnresolvedMention1">
    <w:name w:val="Unresolved Mention1"/>
    <w:basedOn w:val="DefaultParagraphFont"/>
    <w:uiPriority w:val="99"/>
    <w:semiHidden/>
    <w:unhideWhenUsed/>
    <w:rsid w:val="00AB09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268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sam@cabinc.org" TargetMode="External"/><Relationship Id="rId13" Type="http://schemas.openxmlformats.org/officeDocument/2006/relationships/hyperlink" Target="mailto:Paulina@Cabinc.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osephW@Cabinc.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binc.org/home/census-202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isam@cabinc.org" TargetMode="External"/><Relationship Id="rId4" Type="http://schemas.openxmlformats.org/officeDocument/2006/relationships/settings" Target="settings.xml"/><Relationship Id="rId9" Type="http://schemas.openxmlformats.org/officeDocument/2006/relationships/hyperlink" Target="https://cabinc.org/home/census-2020/"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C4F161D-F055-4799-8BA6-57B5EDD3D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1221</Words>
  <Characters>6962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Martin</dc:creator>
  <cp:lastModifiedBy>Lisa Martin</cp:lastModifiedBy>
  <cp:revision>2</cp:revision>
  <cp:lastPrinted>2019-04-18T19:49:00Z</cp:lastPrinted>
  <dcterms:created xsi:type="dcterms:W3CDTF">2019-04-22T14:48:00Z</dcterms:created>
  <dcterms:modified xsi:type="dcterms:W3CDTF">2019-04-22T14:48:00Z</dcterms:modified>
</cp:coreProperties>
</file>